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90" w:type="dxa"/>
        <w:tblBorders>
          <w:bottom w:val="dashed" w:sz="6" w:space="0" w:color="C2C2C2"/>
        </w:tblBorders>
        <w:tblCellMar>
          <w:top w:w="15" w:type="dxa"/>
          <w:left w:w="15" w:type="dxa"/>
          <w:bottom w:w="15" w:type="dxa"/>
          <w:right w:w="15" w:type="dxa"/>
        </w:tblCellMar>
        <w:tblLook w:val="04A0" w:firstRow="1" w:lastRow="0" w:firstColumn="1" w:lastColumn="0" w:noHBand="0" w:noVBand="1"/>
      </w:tblPr>
      <w:tblGrid>
        <w:gridCol w:w="7590"/>
        <w:gridCol w:w="1500"/>
      </w:tblGrid>
      <w:tr w:rsidR="009F0E6E" w:rsidRPr="009F0E6E" w:rsidTr="009F0E6E">
        <w:tc>
          <w:tcPr>
            <w:tcW w:w="0" w:type="auto"/>
            <w:tcMar>
              <w:top w:w="0" w:type="dxa"/>
              <w:left w:w="0" w:type="dxa"/>
              <w:bottom w:w="0" w:type="dxa"/>
              <w:right w:w="0" w:type="dxa"/>
            </w:tcMar>
            <w:hideMark/>
          </w:tcPr>
          <w:p w:rsidR="009F0E6E" w:rsidRPr="009F0E6E" w:rsidRDefault="009F0E6E" w:rsidP="009F0E6E">
            <w:pPr>
              <w:spacing w:after="450" w:line="240" w:lineRule="auto"/>
              <w:outlineLvl w:val="0"/>
              <w:rPr>
                <w:rFonts w:ascii="Times New Roman" w:eastAsia="Times New Roman" w:hAnsi="Times New Roman" w:cs="Times New Roman"/>
                <w:b/>
                <w:bCs/>
                <w:color w:val="000000"/>
                <w:kern w:val="36"/>
                <w:sz w:val="28"/>
                <w:szCs w:val="28"/>
                <w:lang w:eastAsia="ru-RU"/>
              </w:rPr>
            </w:pPr>
            <w:r w:rsidRPr="009F0E6E">
              <w:rPr>
                <w:rFonts w:ascii="Times New Roman" w:eastAsia="Times New Roman" w:hAnsi="Times New Roman" w:cs="Times New Roman"/>
                <w:b/>
                <w:bCs/>
                <w:color w:val="000000"/>
                <w:kern w:val="36"/>
                <w:sz w:val="28"/>
                <w:szCs w:val="28"/>
                <w:lang w:eastAsia="ru-RU"/>
              </w:rPr>
              <w:t>Заявление об участии в ЕГЭ</w:t>
            </w:r>
          </w:p>
        </w:tc>
        <w:tc>
          <w:tcPr>
            <w:tcW w:w="1500" w:type="dxa"/>
            <w:tcMar>
              <w:top w:w="0" w:type="dxa"/>
              <w:left w:w="0" w:type="dxa"/>
              <w:bottom w:w="0" w:type="dxa"/>
              <w:right w:w="0" w:type="dxa"/>
            </w:tcMar>
            <w:hideMark/>
          </w:tcPr>
          <w:p w:rsidR="009F0E6E" w:rsidRPr="009F0E6E" w:rsidRDefault="009F0E6E" w:rsidP="009F0E6E">
            <w:pPr>
              <w:spacing w:after="0" w:line="240" w:lineRule="auto"/>
              <w:rPr>
                <w:rFonts w:ascii="Times New Roman" w:eastAsia="Times New Roman" w:hAnsi="Times New Roman" w:cs="Times New Roman"/>
                <w:color w:val="000000"/>
                <w:sz w:val="28"/>
                <w:szCs w:val="28"/>
                <w:lang w:eastAsia="ru-RU"/>
              </w:rPr>
            </w:pPr>
          </w:p>
        </w:tc>
      </w:tr>
      <w:tr w:rsidR="009F0E6E" w:rsidRPr="009F0E6E" w:rsidTr="009F0E6E">
        <w:tc>
          <w:tcPr>
            <w:tcW w:w="0" w:type="auto"/>
            <w:gridSpan w:val="2"/>
            <w:tcMar>
              <w:top w:w="0" w:type="dxa"/>
              <w:left w:w="0" w:type="dxa"/>
              <w:bottom w:w="75" w:type="dxa"/>
              <w:right w:w="0" w:type="dxa"/>
            </w:tcMar>
          </w:tcPr>
          <w:p w:rsidR="009F0E6E" w:rsidRPr="009F0E6E" w:rsidRDefault="009F0E6E" w:rsidP="009F0E6E">
            <w:pPr>
              <w:spacing w:after="0" w:line="240" w:lineRule="auto"/>
              <w:jc w:val="both"/>
              <w:rPr>
                <w:rFonts w:ascii="Times New Roman" w:eastAsia="Times New Roman" w:hAnsi="Times New Roman" w:cs="Times New Roman"/>
                <w:color w:val="000000"/>
                <w:sz w:val="28"/>
                <w:szCs w:val="28"/>
                <w:lang w:eastAsia="ru-RU"/>
              </w:rPr>
            </w:pPr>
          </w:p>
        </w:tc>
      </w:tr>
    </w:tbl>
    <w:p w:rsidR="009F0E6E" w:rsidRPr="009F0E6E" w:rsidRDefault="009F0E6E" w:rsidP="009F0E6E">
      <w:pPr>
        <w:ind w:firstLine="708"/>
        <w:jc w:val="both"/>
        <w:rPr>
          <w:rFonts w:ascii="Times New Roman" w:hAnsi="Times New Roman" w:cs="Times New Roman"/>
          <w:b/>
          <w:sz w:val="28"/>
          <w:szCs w:val="28"/>
        </w:rPr>
      </w:pPr>
      <w:r w:rsidRPr="009F0E6E">
        <w:rPr>
          <w:rFonts w:ascii="Times New Roman" w:hAnsi="Times New Roman" w:cs="Times New Roman"/>
          <w:b/>
          <w:sz w:val="28"/>
          <w:szCs w:val="28"/>
        </w:rPr>
        <w:t xml:space="preserve">Ученики </w:t>
      </w:r>
      <w:r>
        <w:rPr>
          <w:rFonts w:ascii="Times New Roman" w:hAnsi="Times New Roman" w:cs="Times New Roman"/>
          <w:b/>
          <w:sz w:val="28"/>
          <w:szCs w:val="28"/>
        </w:rPr>
        <w:t xml:space="preserve">11-х классов </w:t>
      </w:r>
      <w:bookmarkStart w:id="0" w:name="_GoBack"/>
      <w:bookmarkEnd w:id="0"/>
      <w:r w:rsidRPr="009F0E6E">
        <w:rPr>
          <w:rFonts w:ascii="Times New Roman" w:hAnsi="Times New Roman" w:cs="Times New Roman"/>
          <w:b/>
          <w:sz w:val="28"/>
          <w:szCs w:val="28"/>
        </w:rPr>
        <w:t>МБОУ «СОШ №48» г. Грозного,</w:t>
      </w:r>
      <w:r w:rsidRPr="009F0E6E">
        <w:rPr>
          <w:rFonts w:ascii="Times New Roman" w:hAnsi="Times New Roman" w:cs="Times New Roman"/>
          <w:b/>
          <w:sz w:val="28"/>
          <w:szCs w:val="28"/>
        </w:rPr>
        <w:t xml:space="preserve"> </w:t>
      </w:r>
      <w:r>
        <w:rPr>
          <w:rFonts w:ascii="Times New Roman" w:hAnsi="Times New Roman" w:cs="Times New Roman"/>
          <w:b/>
          <w:sz w:val="28"/>
          <w:szCs w:val="28"/>
        </w:rPr>
        <w:t xml:space="preserve">а также учащиеся прошлых лет не получившие аттестат о среднем общем образовании, </w:t>
      </w:r>
      <w:r w:rsidRPr="009F0E6E">
        <w:rPr>
          <w:rFonts w:ascii="Times New Roman" w:hAnsi="Times New Roman" w:cs="Times New Roman"/>
          <w:b/>
          <w:sz w:val="28"/>
          <w:szCs w:val="28"/>
        </w:rPr>
        <w:t>подают заявления в здании школы по адресу: г. Грозный, ул. Кутузова,11</w:t>
      </w:r>
    </w:p>
    <w:p w:rsidR="009F0E6E" w:rsidRPr="009F0E6E" w:rsidRDefault="009F0E6E" w:rsidP="009F0E6E">
      <w:pPr>
        <w:rPr>
          <w:rFonts w:ascii="Times New Roman" w:hAnsi="Times New Roman" w:cs="Times New Roman"/>
          <w:b/>
          <w:sz w:val="28"/>
          <w:szCs w:val="28"/>
        </w:rPr>
      </w:pPr>
      <w:r w:rsidRPr="009F0E6E">
        <w:rPr>
          <w:rFonts w:ascii="Times New Roman" w:hAnsi="Times New Roman" w:cs="Times New Roman"/>
          <w:b/>
          <w:sz w:val="28"/>
          <w:szCs w:val="28"/>
        </w:rPr>
        <w:t xml:space="preserve">Ответственный за прием </w:t>
      </w:r>
      <w:proofErr w:type="spellStart"/>
      <w:r w:rsidRPr="009F0E6E">
        <w:rPr>
          <w:rFonts w:ascii="Times New Roman" w:hAnsi="Times New Roman" w:cs="Times New Roman"/>
          <w:b/>
          <w:sz w:val="28"/>
          <w:szCs w:val="28"/>
        </w:rPr>
        <w:t>завлений</w:t>
      </w:r>
      <w:proofErr w:type="spellEnd"/>
      <w:r w:rsidRPr="009F0E6E">
        <w:rPr>
          <w:rFonts w:ascii="Times New Roman" w:hAnsi="Times New Roman" w:cs="Times New Roman"/>
          <w:b/>
          <w:sz w:val="28"/>
          <w:szCs w:val="28"/>
        </w:rPr>
        <w:t xml:space="preserve">: </w:t>
      </w:r>
      <w:proofErr w:type="spellStart"/>
      <w:r w:rsidRPr="009F0E6E">
        <w:rPr>
          <w:rFonts w:ascii="Times New Roman" w:hAnsi="Times New Roman" w:cs="Times New Roman"/>
          <w:b/>
          <w:sz w:val="28"/>
          <w:szCs w:val="28"/>
        </w:rPr>
        <w:t>Муртазалиев</w:t>
      </w:r>
      <w:proofErr w:type="spellEnd"/>
      <w:r w:rsidRPr="009F0E6E">
        <w:rPr>
          <w:rFonts w:ascii="Times New Roman" w:hAnsi="Times New Roman" w:cs="Times New Roman"/>
          <w:b/>
          <w:sz w:val="28"/>
          <w:szCs w:val="28"/>
        </w:rPr>
        <w:t xml:space="preserve"> А.Б. (8922-674-59-27, </w:t>
      </w:r>
      <w:proofErr w:type="spellStart"/>
      <w:r w:rsidRPr="009F0E6E">
        <w:rPr>
          <w:rFonts w:ascii="Times New Roman" w:hAnsi="Times New Roman" w:cs="Times New Roman"/>
          <w:b/>
          <w:sz w:val="28"/>
          <w:szCs w:val="28"/>
          <w:lang w:val="en-US"/>
        </w:rPr>
        <w:t>anp</w:t>
      </w:r>
      <w:proofErr w:type="spellEnd"/>
      <w:r w:rsidRPr="009F0E6E">
        <w:rPr>
          <w:rFonts w:ascii="Times New Roman" w:hAnsi="Times New Roman" w:cs="Times New Roman"/>
          <w:b/>
          <w:sz w:val="28"/>
          <w:szCs w:val="28"/>
        </w:rPr>
        <w:t>04@</w:t>
      </w:r>
      <w:r w:rsidRPr="009F0E6E">
        <w:rPr>
          <w:rFonts w:ascii="Times New Roman" w:hAnsi="Times New Roman" w:cs="Times New Roman"/>
          <w:b/>
          <w:sz w:val="28"/>
          <w:szCs w:val="28"/>
          <w:lang w:val="en-US"/>
        </w:rPr>
        <w:t>mail</w:t>
      </w:r>
      <w:r w:rsidRPr="009F0E6E">
        <w:rPr>
          <w:rFonts w:ascii="Times New Roman" w:hAnsi="Times New Roman" w:cs="Times New Roman"/>
          <w:b/>
          <w:sz w:val="28"/>
          <w:szCs w:val="28"/>
        </w:rPr>
        <w:t>.</w:t>
      </w:r>
      <w:proofErr w:type="spellStart"/>
      <w:r w:rsidRPr="009F0E6E">
        <w:rPr>
          <w:rFonts w:ascii="Times New Roman" w:hAnsi="Times New Roman" w:cs="Times New Roman"/>
          <w:b/>
          <w:sz w:val="28"/>
          <w:szCs w:val="28"/>
          <w:lang w:val="en-US"/>
        </w:rPr>
        <w:t>ru</w:t>
      </w:r>
      <w:proofErr w:type="spellEnd"/>
      <w:r w:rsidRPr="009F0E6E">
        <w:rPr>
          <w:rFonts w:ascii="Times New Roman" w:hAnsi="Times New Roman" w:cs="Times New Roman"/>
          <w:b/>
          <w:sz w:val="28"/>
          <w:szCs w:val="28"/>
        </w:rPr>
        <w:t>)</w:t>
      </w:r>
    </w:p>
    <w:p w:rsidR="009F0E6E" w:rsidRPr="009F0E6E" w:rsidRDefault="009F0E6E" w:rsidP="009F0E6E">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9F0E6E">
        <w:rPr>
          <w:rFonts w:ascii="Times New Roman" w:eastAsia="Times New Roman" w:hAnsi="Times New Roman" w:cs="Times New Roman"/>
          <w:color w:val="000000"/>
          <w:sz w:val="28"/>
          <w:szCs w:val="28"/>
          <w:lang w:eastAsia="ru-RU"/>
        </w:rPr>
        <w:t>Чтобы принять участие в едином государственном экзамене, необходимо подать заявление в месте регистрации на </w:t>
      </w:r>
      <w:hyperlink r:id="rId5" w:history="1">
        <w:r w:rsidRPr="009F0E6E">
          <w:rPr>
            <w:rFonts w:ascii="Times New Roman" w:eastAsia="Times New Roman" w:hAnsi="Times New Roman" w:cs="Times New Roman"/>
            <w:sz w:val="28"/>
            <w:szCs w:val="28"/>
            <w:lang w:eastAsia="ru-RU"/>
          </w:rPr>
          <w:t>сдачу ЕГЭ</w:t>
        </w:r>
      </w:hyperlink>
      <w:r w:rsidRPr="009F0E6E">
        <w:rPr>
          <w:rFonts w:ascii="Times New Roman" w:eastAsia="Times New Roman" w:hAnsi="Times New Roman" w:cs="Times New Roman"/>
          <w:sz w:val="28"/>
          <w:szCs w:val="28"/>
          <w:lang w:eastAsia="ru-RU"/>
        </w:rPr>
        <w:t> </w:t>
      </w:r>
      <w:r w:rsidRPr="009F0E6E">
        <w:rPr>
          <w:rFonts w:ascii="Times New Roman" w:eastAsia="Times New Roman" w:hAnsi="Times New Roman" w:cs="Times New Roman"/>
          <w:color w:val="000000"/>
          <w:sz w:val="28"/>
          <w:szCs w:val="28"/>
          <w:lang w:eastAsia="ru-RU"/>
        </w:rPr>
        <w:t>с указанием перечня предметов, которые предполагается сдавать. Для регистрации на ЕГЭ школьникам потребуется только паспорт и СНИЛС, а выпускникам прошлых лет - более расширенный набор документов.</w:t>
      </w:r>
    </w:p>
    <w:p w:rsidR="009F0E6E" w:rsidRPr="009F0E6E" w:rsidRDefault="009F0E6E" w:rsidP="009F0E6E">
      <w:pPr>
        <w:spacing w:before="100" w:beforeAutospacing="1" w:after="100" w:afterAutospacing="1" w:line="240" w:lineRule="auto"/>
        <w:outlineLvl w:val="2"/>
        <w:rPr>
          <w:rFonts w:ascii="Times New Roman" w:eastAsia="Times New Roman" w:hAnsi="Times New Roman" w:cs="Times New Roman"/>
          <w:b/>
          <w:bCs/>
          <w:color w:val="000000"/>
          <w:sz w:val="28"/>
          <w:szCs w:val="28"/>
          <w:lang w:eastAsia="ru-RU"/>
        </w:rPr>
      </w:pPr>
      <w:r w:rsidRPr="009F0E6E">
        <w:rPr>
          <w:rFonts w:ascii="Times New Roman" w:eastAsia="Times New Roman" w:hAnsi="Times New Roman" w:cs="Times New Roman"/>
          <w:b/>
          <w:bCs/>
          <w:color w:val="000000"/>
          <w:sz w:val="28"/>
          <w:szCs w:val="28"/>
          <w:lang w:eastAsia="ru-RU"/>
        </w:rPr>
        <w:t>Документы для регистрации на ЕГЭ выпускникам прошлых лет:</w:t>
      </w:r>
    </w:p>
    <w:p w:rsidR="009F0E6E" w:rsidRPr="009F0E6E" w:rsidRDefault="009F0E6E" w:rsidP="009F0E6E">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F0E6E">
        <w:rPr>
          <w:rFonts w:ascii="Times New Roman" w:eastAsia="Times New Roman" w:hAnsi="Times New Roman" w:cs="Times New Roman"/>
          <w:color w:val="000000"/>
          <w:sz w:val="28"/>
          <w:szCs w:val="28"/>
          <w:lang w:eastAsia="ru-RU"/>
        </w:rPr>
        <w:t>паспорт</w:t>
      </w:r>
    </w:p>
    <w:p w:rsidR="009F0E6E" w:rsidRPr="009F0E6E" w:rsidRDefault="009F0E6E" w:rsidP="009F0E6E">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F0E6E">
        <w:rPr>
          <w:rFonts w:ascii="Times New Roman" w:eastAsia="Times New Roman" w:hAnsi="Times New Roman" w:cs="Times New Roman"/>
          <w:color w:val="000000"/>
          <w:sz w:val="28"/>
          <w:szCs w:val="28"/>
          <w:lang w:eastAsia="ru-RU"/>
        </w:rPr>
        <w:t>школьный аттестат или диплом об окончании техникума или колледжа</w:t>
      </w:r>
    </w:p>
    <w:p w:rsidR="009F0E6E" w:rsidRPr="009F0E6E" w:rsidRDefault="009F0E6E" w:rsidP="009F0E6E">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F0E6E">
        <w:rPr>
          <w:rFonts w:ascii="Times New Roman" w:eastAsia="Times New Roman" w:hAnsi="Times New Roman" w:cs="Times New Roman"/>
          <w:color w:val="000000"/>
          <w:sz w:val="28"/>
          <w:szCs w:val="28"/>
          <w:lang w:eastAsia="ru-RU"/>
        </w:rPr>
        <w:t>справку из колледжа/техникума, если вы еще продолжаете обучение</w:t>
      </w:r>
    </w:p>
    <w:p w:rsidR="009F0E6E" w:rsidRPr="009F0E6E" w:rsidRDefault="009F0E6E" w:rsidP="009F0E6E">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F0E6E">
        <w:rPr>
          <w:rFonts w:ascii="Times New Roman" w:eastAsia="Times New Roman" w:hAnsi="Times New Roman" w:cs="Times New Roman"/>
          <w:color w:val="000000"/>
          <w:sz w:val="28"/>
          <w:szCs w:val="28"/>
          <w:lang w:eastAsia="ru-RU"/>
        </w:rPr>
        <w:t>документ из медицинского учреждения, если у вас есть ограничения по здоровью (справка или ее заверенная копия об инвалидности, копия рекомендаций психолого-медико-педагогической комиссии).</w:t>
      </w:r>
    </w:p>
    <w:p w:rsidR="009F0E6E" w:rsidRPr="009F0E6E" w:rsidRDefault="009F0E6E" w:rsidP="009F0E6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F0E6E">
        <w:rPr>
          <w:rFonts w:ascii="Times New Roman" w:eastAsia="Times New Roman" w:hAnsi="Times New Roman" w:cs="Times New Roman"/>
          <w:color w:val="000000"/>
          <w:sz w:val="28"/>
          <w:szCs w:val="28"/>
          <w:lang w:eastAsia="ru-RU"/>
        </w:rPr>
        <w:t>Кроме того, потребуется заполнить согласие на обработку персональных данных. Тем, кто после 9 класса поступил в колледж и отчислился, не доучившись, стоит иметь ввиду, что академической справки из колледжа будет недостаточно для регистрации ЕГЭ.</w:t>
      </w:r>
    </w:p>
    <w:p w:rsidR="009F0E6E" w:rsidRPr="009F0E6E" w:rsidRDefault="009F0E6E" w:rsidP="009F0E6E">
      <w:pPr>
        <w:spacing w:before="100" w:beforeAutospacing="1" w:after="100" w:afterAutospacing="1" w:line="240" w:lineRule="auto"/>
        <w:outlineLvl w:val="2"/>
        <w:rPr>
          <w:rFonts w:ascii="Times New Roman" w:eastAsia="Times New Roman" w:hAnsi="Times New Roman" w:cs="Times New Roman"/>
          <w:b/>
          <w:bCs/>
          <w:color w:val="000000"/>
          <w:sz w:val="28"/>
          <w:szCs w:val="28"/>
          <w:lang w:eastAsia="ru-RU"/>
        </w:rPr>
      </w:pPr>
      <w:r w:rsidRPr="009F0E6E">
        <w:rPr>
          <w:rFonts w:ascii="Times New Roman" w:eastAsia="Times New Roman" w:hAnsi="Times New Roman" w:cs="Times New Roman"/>
          <w:b/>
          <w:bCs/>
          <w:color w:val="000000"/>
          <w:sz w:val="28"/>
          <w:szCs w:val="28"/>
          <w:lang w:eastAsia="ru-RU"/>
        </w:rPr>
        <w:t>Места регистрации на сдачу ЕГЭ. Кому где регистрироваться?</w:t>
      </w:r>
    </w:p>
    <w:p w:rsidR="009F0E6E" w:rsidRPr="009F0E6E" w:rsidRDefault="009F0E6E" w:rsidP="009F0E6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F0E6E">
        <w:rPr>
          <w:rFonts w:ascii="Times New Roman" w:eastAsia="Times New Roman" w:hAnsi="Times New Roman" w:cs="Times New Roman"/>
          <w:color w:val="000000"/>
          <w:sz w:val="28"/>
          <w:szCs w:val="28"/>
          <w:lang w:eastAsia="ru-RU"/>
        </w:rPr>
        <w:t>Выпускники текущего года и выпускники прошлых лет регистрируются для сдачи ЕГЭ в разных местах.</w:t>
      </w:r>
    </w:p>
    <w:p w:rsidR="009F0E6E" w:rsidRPr="009F0E6E" w:rsidRDefault="009F0E6E" w:rsidP="009F0E6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F0E6E">
        <w:rPr>
          <w:rFonts w:ascii="Times New Roman" w:eastAsia="Times New Roman" w:hAnsi="Times New Roman" w:cs="Times New Roman"/>
          <w:b/>
          <w:bCs/>
          <w:color w:val="000000"/>
          <w:sz w:val="28"/>
          <w:szCs w:val="28"/>
          <w:lang w:eastAsia="ru-RU"/>
        </w:rPr>
        <w:t>1. Администрация своего учебного заведения (школы, лицея, колледжа и т.д.):</w:t>
      </w:r>
    </w:p>
    <w:p w:rsidR="009F0E6E" w:rsidRPr="009F0E6E" w:rsidRDefault="009F0E6E" w:rsidP="009F0E6E">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F0E6E">
        <w:rPr>
          <w:rFonts w:ascii="Times New Roman" w:eastAsia="Times New Roman" w:hAnsi="Times New Roman" w:cs="Times New Roman"/>
          <w:color w:val="000000"/>
          <w:sz w:val="28"/>
          <w:szCs w:val="28"/>
          <w:lang w:eastAsia="ru-RU"/>
        </w:rPr>
        <w:t>все выпускники школ текущего года (в том числе имеющие право на досрочную сдачу ЕГЭ);</w:t>
      </w:r>
    </w:p>
    <w:p w:rsidR="009F0E6E" w:rsidRPr="009F0E6E" w:rsidRDefault="009F0E6E" w:rsidP="009F0E6E">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F0E6E">
        <w:rPr>
          <w:rFonts w:ascii="Times New Roman" w:eastAsia="Times New Roman" w:hAnsi="Times New Roman" w:cs="Times New Roman"/>
          <w:color w:val="000000"/>
          <w:sz w:val="28"/>
          <w:szCs w:val="28"/>
          <w:lang w:eastAsia="ru-RU"/>
        </w:rPr>
        <w:t>обучающиеся в колледжах, техникумах и училищах.</w:t>
      </w:r>
    </w:p>
    <w:p w:rsidR="009F0E6E" w:rsidRPr="009F0E6E" w:rsidRDefault="009F0E6E" w:rsidP="009F0E6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F0E6E">
        <w:rPr>
          <w:rFonts w:ascii="Times New Roman" w:eastAsia="Times New Roman" w:hAnsi="Times New Roman" w:cs="Times New Roman"/>
          <w:b/>
          <w:bCs/>
          <w:color w:val="000000"/>
          <w:sz w:val="28"/>
          <w:szCs w:val="28"/>
          <w:lang w:eastAsia="ru-RU"/>
        </w:rPr>
        <w:t>2. Муниципальные органы управления образованием своего региона:</w:t>
      </w:r>
    </w:p>
    <w:p w:rsidR="009F0E6E" w:rsidRPr="009F0E6E" w:rsidRDefault="009F0E6E" w:rsidP="009F0E6E">
      <w:pPr>
        <w:numPr>
          <w:ilvl w:val="0"/>
          <w:numId w:val="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F0E6E">
        <w:rPr>
          <w:rFonts w:ascii="Times New Roman" w:eastAsia="Times New Roman" w:hAnsi="Times New Roman" w:cs="Times New Roman"/>
          <w:color w:val="000000"/>
          <w:sz w:val="28"/>
          <w:szCs w:val="28"/>
          <w:lang w:eastAsia="ru-RU"/>
        </w:rPr>
        <w:lastRenderedPageBreak/>
        <w:t>выпускники прошлых лет;</w:t>
      </w:r>
    </w:p>
    <w:p w:rsidR="009F0E6E" w:rsidRPr="009F0E6E" w:rsidRDefault="009F0E6E" w:rsidP="009F0E6E">
      <w:pPr>
        <w:numPr>
          <w:ilvl w:val="0"/>
          <w:numId w:val="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F0E6E">
        <w:rPr>
          <w:rFonts w:ascii="Times New Roman" w:eastAsia="Times New Roman" w:hAnsi="Times New Roman" w:cs="Times New Roman"/>
          <w:color w:val="000000"/>
          <w:sz w:val="28"/>
          <w:szCs w:val="28"/>
          <w:lang w:eastAsia="ru-RU"/>
        </w:rPr>
        <w:t>выпускники колледжей, техникумов и училищ;</w:t>
      </w:r>
    </w:p>
    <w:p w:rsidR="009F0E6E" w:rsidRPr="009F0E6E" w:rsidRDefault="009F0E6E" w:rsidP="009F0E6E">
      <w:pPr>
        <w:numPr>
          <w:ilvl w:val="0"/>
          <w:numId w:val="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F0E6E">
        <w:rPr>
          <w:rFonts w:ascii="Times New Roman" w:eastAsia="Times New Roman" w:hAnsi="Times New Roman" w:cs="Times New Roman"/>
          <w:color w:val="000000"/>
          <w:sz w:val="28"/>
          <w:szCs w:val="28"/>
          <w:lang w:eastAsia="ru-RU"/>
        </w:rPr>
        <w:t>граждане, получившие среднее (полное) общее образование в образовательных учреждениях иностранных государств, желающие сдать ЕГЭ в мае-июне текущего года.</w:t>
      </w:r>
    </w:p>
    <w:p w:rsidR="009F0E6E" w:rsidRPr="009F0E6E" w:rsidRDefault="009F0E6E" w:rsidP="009F0E6E">
      <w:pPr>
        <w:spacing w:before="100" w:beforeAutospacing="1" w:after="100" w:afterAutospacing="1" w:line="240" w:lineRule="auto"/>
        <w:rPr>
          <w:rFonts w:ascii="Times New Roman" w:eastAsia="Times New Roman" w:hAnsi="Times New Roman" w:cs="Times New Roman"/>
          <w:sz w:val="28"/>
          <w:szCs w:val="28"/>
          <w:lang w:eastAsia="ru-RU"/>
        </w:rPr>
      </w:pPr>
      <w:r w:rsidRPr="009F0E6E">
        <w:rPr>
          <w:rFonts w:ascii="Times New Roman" w:eastAsia="Times New Roman" w:hAnsi="Times New Roman" w:cs="Times New Roman"/>
          <w:color w:val="000000"/>
          <w:sz w:val="28"/>
          <w:szCs w:val="28"/>
          <w:lang w:eastAsia="ru-RU"/>
        </w:rPr>
        <w:t>Адреса региональных органов управления образования можно узнать </w:t>
      </w:r>
      <w:hyperlink r:id="rId6" w:history="1">
        <w:r w:rsidRPr="009F0E6E">
          <w:rPr>
            <w:rFonts w:ascii="Times New Roman" w:eastAsia="Times New Roman" w:hAnsi="Times New Roman" w:cs="Times New Roman"/>
            <w:sz w:val="28"/>
            <w:szCs w:val="28"/>
            <w:lang w:eastAsia="ru-RU"/>
          </w:rPr>
          <w:t>на их официальных сайтах</w:t>
        </w:r>
      </w:hyperlink>
      <w:r w:rsidRPr="009F0E6E">
        <w:rPr>
          <w:rFonts w:ascii="Times New Roman" w:eastAsia="Times New Roman" w:hAnsi="Times New Roman" w:cs="Times New Roman"/>
          <w:sz w:val="28"/>
          <w:szCs w:val="28"/>
          <w:lang w:eastAsia="ru-RU"/>
        </w:rPr>
        <w:t>.</w:t>
      </w:r>
    </w:p>
    <w:p w:rsidR="009F0E6E" w:rsidRPr="009F0E6E" w:rsidRDefault="009F0E6E" w:rsidP="009F0E6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F0E6E">
        <w:rPr>
          <w:rFonts w:ascii="Times New Roman" w:eastAsia="Times New Roman" w:hAnsi="Times New Roman" w:cs="Times New Roman"/>
          <w:b/>
          <w:bCs/>
          <w:color w:val="000000"/>
          <w:sz w:val="28"/>
          <w:szCs w:val="28"/>
          <w:lang w:eastAsia="ru-RU"/>
        </w:rPr>
        <w:t>Внимание! </w:t>
      </w:r>
      <w:r w:rsidRPr="009F0E6E">
        <w:rPr>
          <w:rFonts w:ascii="Times New Roman" w:eastAsia="Times New Roman" w:hAnsi="Times New Roman" w:cs="Times New Roman"/>
          <w:color w:val="000000"/>
          <w:sz w:val="28"/>
          <w:szCs w:val="28"/>
          <w:lang w:eastAsia="ru-RU"/>
        </w:rPr>
        <w:t>Подать заявление для участия в ЕГЭ необходимо </w:t>
      </w:r>
      <w:r w:rsidRPr="009F0E6E">
        <w:rPr>
          <w:rFonts w:ascii="Times New Roman" w:eastAsia="Times New Roman" w:hAnsi="Times New Roman" w:cs="Times New Roman"/>
          <w:b/>
          <w:bCs/>
          <w:color w:val="FF0000"/>
          <w:sz w:val="28"/>
          <w:szCs w:val="28"/>
          <w:u w:val="single"/>
          <w:lang w:eastAsia="ru-RU"/>
        </w:rPr>
        <w:t>до 1 февраля</w:t>
      </w:r>
      <w:r w:rsidRPr="009F0E6E">
        <w:rPr>
          <w:rFonts w:ascii="Times New Roman" w:eastAsia="Times New Roman" w:hAnsi="Times New Roman" w:cs="Times New Roman"/>
          <w:color w:val="FF0000"/>
          <w:sz w:val="28"/>
          <w:szCs w:val="28"/>
          <w:lang w:eastAsia="ru-RU"/>
        </w:rPr>
        <w:t> </w:t>
      </w:r>
      <w:r w:rsidRPr="009F0E6E">
        <w:rPr>
          <w:rFonts w:ascii="Times New Roman" w:eastAsia="Times New Roman" w:hAnsi="Times New Roman" w:cs="Times New Roman"/>
          <w:color w:val="000000"/>
          <w:sz w:val="28"/>
          <w:szCs w:val="28"/>
          <w:lang w:eastAsia="ru-RU"/>
        </w:rPr>
        <w:t>включительно. После 1 февраля выпускники могут подать заявление или внести в него изменения только по решению государственной экзаменационной комиссии данного региона. При этом участнику необходимо иметь уважительную причину (болезнь или иные обстоятельства, подтвержденные документально). Чтобы заявление было принято после срока, его необходимо подать не позднее, чем за две недели до начала соответствующего этапа проведения </w:t>
      </w:r>
      <w:hyperlink r:id="rId7" w:history="1">
        <w:r w:rsidRPr="009F0E6E">
          <w:rPr>
            <w:rFonts w:ascii="Times New Roman" w:eastAsia="Times New Roman" w:hAnsi="Times New Roman" w:cs="Times New Roman"/>
            <w:color w:val="FF0000"/>
            <w:sz w:val="28"/>
            <w:szCs w:val="28"/>
            <w:u w:val="single"/>
            <w:lang w:eastAsia="ru-RU"/>
          </w:rPr>
          <w:t>ЕГЭ</w:t>
        </w:r>
      </w:hyperlink>
      <w:r w:rsidRPr="009F0E6E">
        <w:rPr>
          <w:rFonts w:ascii="Times New Roman" w:eastAsia="Times New Roman" w:hAnsi="Times New Roman" w:cs="Times New Roman"/>
          <w:color w:val="FF0000"/>
          <w:sz w:val="28"/>
          <w:szCs w:val="28"/>
          <w:lang w:eastAsia="ru-RU"/>
        </w:rPr>
        <w:t>.</w:t>
      </w:r>
    </w:p>
    <w:sectPr w:rsidR="009F0E6E" w:rsidRPr="009F0E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9798A"/>
    <w:multiLevelType w:val="multilevel"/>
    <w:tmpl w:val="CD501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86749C"/>
    <w:multiLevelType w:val="multilevel"/>
    <w:tmpl w:val="863C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2517B5"/>
    <w:multiLevelType w:val="multilevel"/>
    <w:tmpl w:val="6D72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6E"/>
    <w:rsid w:val="00012DD1"/>
    <w:rsid w:val="00034086"/>
    <w:rsid w:val="00045703"/>
    <w:rsid w:val="00096288"/>
    <w:rsid w:val="000C6BE2"/>
    <w:rsid w:val="000D2D28"/>
    <w:rsid w:val="0013320A"/>
    <w:rsid w:val="00163836"/>
    <w:rsid w:val="0018319F"/>
    <w:rsid w:val="001A0561"/>
    <w:rsid w:val="001D7C02"/>
    <w:rsid w:val="001E2571"/>
    <w:rsid w:val="00205109"/>
    <w:rsid w:val="00214F91"/>
    <w:rsid w:val="00224BE8"/>
    <w:rsid w:val="002367EA"/>
    <w:rsid w:val="00266ACF"/>
    <w:rsid w:val="002B480D"/>
    <w:rsid w:val="002B5102"/>
    <w:rsid w:val="002C1ED8"/>
    <w:rsid w:val="00327536"/>
    <w:rsid w:val="00353636"/>
    <w:rsid w:val="00390454"/>
    <w:rsid w:val="0044118A"/>
    <w:rsid w:val="004A611F"/>
    <w:rsid w:val="004D3B72"/>
    <w:rsid w:val="0051040B"/>
    <w:rsid w:val="005752AD"/>
    <w:rsid w:val="00613E5B"/>
    <w:rsid w:val="006557ED"/>
    <w:rsid w:val="006F3F27"/>
    <w:rsid w:val="00705344"/>
    <w:rsid w:val="007640CB"/>
    <w:rsid w:val="00775B41"/>
    <w:rsid w:val="007B33A6"/>
    <w:rsid w:val="007D4722"/>
    <w:rsid w:val="00815D43"/>
    <w:rsid w:val="00823489"/>
    <w:rsid w:val="008376A9"/>
    <w:rsid w:val="008A2AC1"/>
    <w:rsid w:val="00923016"/>
    <w:rsid w:val="00975628"/>
    <w:rsid w:val="009C1B81"/>
    <w:rsid w:val="009C7570"/>
    <w:rsid w:val="009D3145"/>
    <w:rsid w:val="009D5265"/>
    <w:rsid w:val="009F0E6E"/>
    <w:rsid w:val="00A32149"/>
    <w:rsid w:val="00A35A12"/>
    <w:rsid w:val="00A67DB2"/>
    <w:rsid w:val="00A77617"/>
    <w:rsid w:val="00A82FE7"/>
    <w:rsid w:val="00AB7373"/>
    <w:rsid w:val="00B4695E"/>
    <w:rsid w:val="00B91B98"/>
    <w:rsid w:val="00BC53EF"/>
    <w:rsid w:val="00BF726A"/>
    <w:rsid w:val="00C279DC"/>
    <w:rsid w:val="00C3778C"/>
    <w:rsid w:val="00CD2522"/>
    <w:rsid w:val="00CD7EB0"/>
    <w:rsid w:val="00D3045E"/>
    <w:rsid w:val="00D64983"/>
    <w:rsid w:val="00D816C9"/>
    <w:rsid w:val="00DD1156"/>
    <w:rsid w:val="00DD49DB"/>
    <w:rsid w:val="00E32665"/>
    <w:rsid w:val="00EA09B2"/>
    <w:rsid w:val="00EB77F1"/>
    <w:rsid w:val="00EC51FB"/>
    <w:rsid w:val="00EF11FF"/>
    <w:rsid w:val="00EF2A30"/>
    <w:rsid w:val="00F36CF3"/>
    <w:rsid w:val="00F76B53"/>
    <w:rsid w:val="00FC53DB"/>
    <w:rsid w:val="00FE3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B712B"/>
  <w15:chartTrackingRefBased/>
  <w15:docId w15:val="{3E8F36BF-91F5-4B39-833F-AF6D51CA7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F0E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F0E6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0E6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F0E6E"/>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9F0E6E"/>
    <w:rPr>
      <w:color w:val="0000FF"/>
      <w:u w:val="single"/>
    </w:rPr>
  </w:style>
  <w:style w:type="character" w:customStyle="1" w:styleId="articlecomma">
    <w:name w:val="article_comma"/>
    <w:basedOn w:val="a0"/>
    <w:rsid w:val="009F0E6E"/>
  </w:style>
  <w:style w:type="paragraph" w:styleId="a4">
    <w:name w:val="Normal (Web)"/>
    <w:basedOn w:val="a"/>
    <w:uiPriority w:val="99"/>
    <w:semiHidden/>
    <w:unhideWhenUsed/>
    <w:rsid w:val="009F0E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F0E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945542">
      <w:bodyDiv w:val="1"/>
      <w:marLeft w:val="0"/>
      <w:marRight w:val="0"/>
      <w:marTop w:val="0"/>
      <w:marBottom w:val="0"/>
      <w:divBdr>
        <w:top w:val="none" w:sz="0" w:space="0" w:color="auto"/>
        <w:left w:val="none" w:sz="0" w:space="0" w:color="auto"/>
        <w:bottom w:val="none" w:sz="0" w:space="0" w:color="auto"/>
        <w:right w:val="none" w:sz="0" w:space="0" w:color="auto"/>
      </w:divBdr>
      <w:divsChild>
        <w:div w:id="2084596738">
          <w:marLeft w:val="-15"/>
          <w:marRight w:val="0"/>
          <w:marTop w:val="0"/>
          <w:marBottom w:val="0"/>
          <w:divBdr>
            <w:top w:val="none" w:sz="0" w:space="0" w:color="auto"/>
            <w:left w:val="none" w:sz="0" w:space="0" w:color="auto"/>
            <w:bottom w:val="none" w:sz="0" w:space="0" w:color="auto"/>
            <w:right w:val="none" w:sz="0" w:space="0" w:color="auto"/>
          </w:divBdr>
        </w:div>
        <w:div w:id="1533809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oeobrazovanie.ru/eg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eobrazovanie.ru/registraciya_na_ege_3.html" TargetMode="External"/><Relationship Id="rId5" Type="http://schemas.openxmlformats.org/officeDocument/2006/relationships/hyperlink" Target="https://moeobrazovanie.ru/ege.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398</Words>
  <Characters>2275</Characters>
  <Application>Microsoft Office Word</Application>
  <DocSecurity>0</DocSecurity>
  <Lines>18</Lines>
  <Paragraphs>5</Paragraphs>
  <ScaleCrop>false</ScaleCrop>
  <Company>Microsoft</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2020-07-27T09:58:00Z</dcterms:created>
  <dcterms:modified xsi:type="dcterms:W3CDTF">2020-07-27T10:05:00Z</dcterms:modified>
</cp:coreProperties>
</file>