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82"/>
        <w:gridCol w:w="1781"/>
        <w:gridCol w:w="3964"/>
      </w:tblGrid>
      <w:tr w:rsidR="007F4413" w14:paraId="02AC49B8" w14:textId="7777777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573580" w14:textId="64862553" w:rsidR="007F4413" w:rsidRPr="00C55D66" w:rsidRDefault="00C55D66">
            <w:pPr>
              <w:rPr>
                <w:lang w:val="ru-RU"/>
              </w:rPr>
            </w:pPr>
            <w:r>
              <w:rPr>
                <w:lang w:val="ru-RU"/>
              </w:rPr>
              <w:t>Приложение к ООП ООО</w:t>
            </w:r>
          </w:p>
        </w:tc>
      </w:tr>
      <w:tr w:rsidR="007F4413" w14:paraId="33886EA4" w14:textId="77777777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94BFA2" w14:textId="0684F9DF" w:rsidR="007F4413" w:rsidRDefault="007F4413"/>
        </w:tc>
      </w:tr>
      <w:tr w:rsidR="007F4413" w14:paraId="345BD0C4" w14:textId="77777777">
        <w:tc>
          <w:tcPr>
            <w:tcW w:w="37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094A52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74DCDE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4A0983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56D339C4" w14:textId="77777777">
        <w:tc>
          <w:tcPr>
            <w:tcW w:w="37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AC6126" w14:textId="6770D2F9" w:rsidR="007F4413" w:rsidRDefault="007F441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7B3D1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F9FD2" w14:textId="3672A6AC" w:rsidR="007F4413" w:rsidRDefault="007F4413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5C056D" w14:textId="77777777" w:rsidR="007F4413" w:rsidRDefault="007F441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14:paraId="6548C551" w14:textId="77777777" w:rsidR="007F4413" w:rsidRDefault="007F441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14:paraId="33C6A066" w14:textId="77777777" w:rsidR="007F4413" w:rsidRDefault="00C55D6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программа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внеурочной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</w:p>
    <w:p w14:paraId="66044776" w14:textId="77777777" w:rsidR="007F4413" w:rsidRDefault="00C55D6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общеинтеллектуального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направления</w:t>
      </w:r>
    </w:p>
    <w:p w14:paraId="4D3674F9" w14:textId="77777777" w:rsidR="007F4413" w:rsidRDefault="00C55D6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«Проектно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исследовательская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деятельность»</w:t>
      </w:r>
    </w:p>
    <w:p w14:paraId="3D325F01" w14:textId="77777777" w:rsidR="007F4413" w:rsidRDefault="007F441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14:paraId="50738E71" w14:textId="77777777" w:rsidR="007F4413" w:rsidRDefault="007F441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14:paraId="7C2C6029" w14:textId="77777777" w:rsidR="007F4413" w:rsidRDefault="007F441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14:paraId="68303A00" w14:textId="77777777" w:rsidR="007F4413" w:rsidRDefault="007F4413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14:paraId="1D2DFFB3" w14:textId="77777777" w:rsidR="007F4413" w:rsidRDefault="007F4413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14:paraId="08B72682" w14:textId="77777777" w:rsidR="007F4413" w:rsidRDefault="007F4413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14:paraId="4ACA5B2C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5618DB93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7E465614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0A4F6F7D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2DE2F747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4C7D568B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3A57CB27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49E9443B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235FD9B6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5990DDD1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36245F56" w14:textId="77777777" w:rsidR="00C55D66" w:rsidRDefault="00C55D66">
      <w:pPr>
        <w:jc w:val="center"/>
        <w:rPr>
          <w:rFonts w:hAnsi="Times New Roman" w:cs="Times New Roman"/>
          <w:b/>
          <w:bCs/>
          <w:color w:val="000000"/>
          <w:sz w:val="24"/>
          <w:szCs w:val="24"/>
        </w:rPr>
      </w:pPr>
    </w:p>
    <w:p w14:paraId="2886D489" w14:textId="259A93C9" w:rsidR="007F4413" w:rsidRDefault="00C55D6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ПОЯСНИТЕЛЬНАЯ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ЗАПИСКА</w:t>
      </w:r>
    </w:p>
    <w:p w14:paraId="57944B15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Данная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составлена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нормативно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F11511F" w14:textId="77777777" w:rsidR="007F4413" w:rsidRPr="00C55D66" w:rsidRDefault="00C55D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Федеральный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B822FF0" w14:textId="77777777" w:rsidR="007F4413" w:rsidRPr="00C55D66" w:rsidRDefault="00C55D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письмо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12.05.2011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03-296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введении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ФГОС»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C76164E" w14:textId="77777777" w:rsidR="007F4413" w:rsidRPr="00C55D66" w:rsidRDefault="00C55D6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2025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утвержденная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29.05.2015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996-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9427B96" w14:textId="77777777" w:rsidR="007F4413" w:rsidRPr="00C55D66" w:rsidRDefault="00C55D6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уточнению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рамках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правленных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письмом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18.08.2017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09-1672.</w:t>
      </w:r>
    </w:p>
    <w:p w14:paraId="368C0DBF" w14:textId="51B231BA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Данный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организован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ающихся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5F83393" w14:textId="65B199D3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4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минут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DDF6A6B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подразумевает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практико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ориентированный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обществу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необходимы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специалисты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F024072" w14:textId="77777777" w:rsidR="007F4413" w:rsidRPr="00C55D66" w:rsidRDefault="00C55D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умеющие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46F2A62" w14:textId="77777777" w:rsidR="007F4413" w:rsidRDefault="00C55D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трансформировать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ситуации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7B9CAB1" w14:textId="77777777" w:rsidR="007F4413" w:rsidRPr="00C55D66" w:rsidRDefault="00C55D6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обновлять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практические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творчески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DA1C105" w14:textId="77777777" w:rsidR="007F4413" w:rsidRPr="00C55D66" w:rsidRDefault="00C55D6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добиваться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17692B1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побуждает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CE65AC8" w14:textId="77777777" w:rsidR="007F4413" w:rsidRPr="00C55D66" w:rsidRDefault="00C55D6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осмыслению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подхода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C357342" w14:textId="77777777" w:rsidR="007F4413" w:rsidRDefault="00C55D6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целепо</w:t>
      </w:r>
      <w:r>
        <w:rPr>
          <w:rFonts w:hAnsi="Times New Roman" w:cs="Times New Roman"/>
          <w:color w:val="000000"/>
          <w:sz w:val="24"/>
          <w:szCs w:val="24"/>
        </w:rPr>
        <w:t>лаганию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993AB8E" w14:textId="77777777" w:rsidR="007F4413" w:rsidRDefault="00C55D6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самообразованию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самоорганизации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12934BD" w14:textId="77777777" w:rsidR="007F4413" w:rsidRPr="00C55D66" w:rsidRDefault="00C55D66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синтезированию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интеграции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обобщению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4D8FB72" w14:textId="77777777" w:rsidR="007F4413" w:rsidRDefault="00C55D66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принятию решений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53331483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имеющихся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самообразования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Активное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осваивать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человеческой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социокультурной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среде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9A6C618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разносторонне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развитой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E0A8520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планируется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задач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</w:p>
    <w:p w14:paraId="34A1E083" w14:textId="77777777" w:rsidR="007F4413" w:rsidRPr="00C55D66" w:rsidRDefault="00C55D6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углубленному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изучению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дисциплин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сущности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явлений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природ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14:paraId="412ECACC" w14:textId="77777777" w:rsidR="007F4413" w:rsidRPr="00C55D66" w:rsidRDefault="00C55D6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склонности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экспериментов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B26B958" w14:textId="77777777" w:rsidR="007F4413" w:rsidRPr="00C55D66" w:rsidRDefault="00C55D6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творчески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мыслить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7A13883" w14:textId="77777777" w:rsidR="007F4413" w:rsidRPr="00C55D66" w:rsidRDefault="00C55D6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методикам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аботки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доклада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F01E7BC" w14:textId="77777777" w:rsidR="007F4413" w:rsidRPr="00C55D66" w:rsidRDefault="00C55D66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мотивировать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способствовать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адаптации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723F195" w14:textId="77777777" w:rsidR="007F4413" w:rsidRPr="00C55D66" w:rsidRDefault="00C55D66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пропагандировать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8F7DC9C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Особенностью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комплексный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7D733B4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5E72A80" w14:textId="77777777" w:rsidR="007F4413" w:rsidRDefault="00C55D6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соответствие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возрастным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особенностям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</w:t>
      </w:r>
      <w:r>
        <w:rPr>
          <w:rFonts w:hAnsi="Times New Roman" w:cs="Times New Roman"/>
          <w:color w:val="000000"/>
          <w:sz w:val="24"/>
          <w:szCs w:val="24"/>
        </w:rPr>
        <w:t>ся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0564D7C" w14:textId="77777777" w:rsidR="007F4413" w:rsidRPr="00C55D66" w:rsidRDefault="00C55D6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преемственность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технологиями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9E777D9" w14:textId="77777777" w:rsidR="007F4413" w:rsidRPr="00C55D66" w:rsidRDefault="00C55D6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опора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положительный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FED8596" w14:textId="77777777" w:rsidR="007F4413" w:rsidRPr="00C55D66" w:rsidRDefault="00C55D66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опора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воспитательной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62ACFD1" w14:textId="77777777" w:rsidR="007F4413" w:rsidRPr="00C55D66" w:rsidRDefault="00C55D66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свободный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склонностей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ребенка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373565F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Индивидуа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ученика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AC5655C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курса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опирается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развивающую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парадигму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представленную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психолого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педагогических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41CE5503" w14:textId="77777777" w:rsidR="007F4413" w:rsidRPr="00C55D66" w:rsidRDefault="00C55D6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Личностно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адаптивности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комфортности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23A01EB8" w14:textId="77777777" w:rsidR="007F4413" w:rsidRPr="00C55D66" w:rsidRDefault="00C55D66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систематичности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овладения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культурой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50C74F63" w14:textId="77777777" w:rsidR="007F4413" w:rsidRPr="00C55D66" w:rsidRDefault="00C55D66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управляемого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перехода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ученика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093D5AF1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организации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кружок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1D67817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Курс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BC9C818" w14:textId="77777777" w:rsidR="007F4413" w:rsidRDefault="00C55D6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игровая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370E3455" w14:textId="77777777" w:rsidR="007F4413" w:rsidRDefault="00C55D6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познавательная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36FA8535" w14:textId="77777777" w:rsidR="007F4413" w:rsidRPr="00C55D66" w:rsidRDefault="00C55D66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досугово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развлекательная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досуговое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43D52469" w14:textId="77777777" w:rsidR="007F4413" w:rsidRDefault="00C55D66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творчество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62E2A809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Формы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занятий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очная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групповые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дистанционная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практически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доступных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телекоммуникационных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сервисов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электронная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почта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сайт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страницы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чат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веб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конференции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C553D95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предлагается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методов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5D284E93" w14:textId="77777777" w:rsidR="007F4413" w:rsidRPr="00C55D66" w:rsidRDefault="00C55D6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Наглядные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просмотр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рассматривание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наглядного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E5B483F" w14:textId="77777777" w:rsidR="007F4413" w:rsidRPr="00C55D66" w:rsidRDefault="00C55D66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Словесные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консультирование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схемам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иллюстрациям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моделированию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разбор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EEF99D7" w14:textId="77777777" w:rsidR="007F4413" w:rsidRPr="00C55D66" w:rsidRDefault="00C55D66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тический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дидактических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игр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поисковые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заочные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путешествия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творческие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информационными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носителями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8ED97D0" w14:textId="77777777" w:rsidR="007F4413" w:rsidRPr="00C55D66" w:rsidRDefault="00C55D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14:paraId="1DE5BDB6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еник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получит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научиться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1ABBCF9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видеть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проблемы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47D455F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4DB07BB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выдвигать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гипотезы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1C46FF1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определение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понятиям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80756AE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классифицировать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C951ADD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наблюдать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F347F55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эксперименты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C059ADA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умозаключения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выводы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E124ECC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структурировать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материал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F65CB64" w14:textId="77777777" w:rsidR="007F4413" w:rsidRDefault="00C55D66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тексты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собственных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докладов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F3888A7" w14:textId="77777777" w:rsidR="007F4413" w:rsidRPr="00C55D66" w:rsidRDefault="00C55D66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объяснять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доказывать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6DF59E3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младших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218856F9" w14:textId="77777777" w:rsidR="007F4413" w:rsidRPr="00C55D66" w:rsidRDefault="00C55D6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рефлексировать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сделанное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почему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получилось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почем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получилось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видеть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67D4B74" w14:textId="77777777" w:rsidR="007F4413" w:rsidRPr="00C55D66" w:rsidRDefault="00C55D6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целеполагать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FC44F13" w14:textId="77777777" w:rsidR="007F4413" w:rsidRPr="00C55D66" w:rsidRDefault="00C55D6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791A4CA3" w14:textId="77777777" w:rsidR="007F4413" w:rsidRPr="00C55D66" w:rsidRDefault="00C55D6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моделировать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выделяя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существенное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главное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00FB0706" w14:textId="77777777" w:rsidR="007F4413" w:rsidRPr="00C55D66" w:rsidRDefault="00C55D66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инициатив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94923C2" w14:textId="77777777" w:rsidR="007F4413" w:rsidRPr="00C55D66" w:rsidRDefault="00C55D66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вступать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коммуникацию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отстаивать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отклонять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14:paraId="45ED9442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14:paraId="465D718E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сформированы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9DA3CAA" w14:textId="77777777" w:rsidR="007F4413" w:rsidRPr="00C55D66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положительное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45604B3" w14:textId="77777777" w:rsidR="007F4413" w:rsidRPr="00C55D66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интерес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2FF10AF" w14:textId="77777777" w:rsidR="007F4413" w:rsidRPr="00C55D66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успеха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самоанализ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самоконтроль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конкретной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понимание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оценок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учителя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взрослых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товарищей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E2FD241" w14:textId="77777777" w:rsidR="007F4413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самооценке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критериев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формирования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1BA1E8CC" w14:textId="77777777" w:rsidR="007F4413" w:rsidRPr="00C55D66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внутренней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обучающегося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выраженного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преобладании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предпочтении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социального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D6CA424" w14:textId="77777777" w:rsidR="007F4413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выраженной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мотивации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3BE1BE3D" w14:textId="77777777" w:rsidR="007F4413" w:rsidRPr="00C55D66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интереса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E4BF6BC" w14:textId="77777777" w:rsidR="007F4413" w:rsidRPr="00C55D66" w:rsidRDefault="00C55D66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адекватного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успешности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3457C91" w14:textId="77777777" w:rsidR="007F4413" w:rsidRPr="00C55D66" w:rsidRDefault="00C55D66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морального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моральных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партнеров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устойчивого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поведении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моральным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этическим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BC87A3A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Регулятивные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14:paraId="1505DBB7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1CCAAA63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сохранять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5F76691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выделенные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учителем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тиры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F2690E9" w14:textId="77777777" w:rsidR="007F4413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2591F205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итоговый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пошаговый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AFE6635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воспринимать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оценку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CA3E887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различать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71C64D2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вносить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сделанных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754CE11" w14:textId="77777777" w:rsidR="007F4413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чебные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научиться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2B722CBB" w14:textId="77777777" w:rsidR="007F4413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познавательную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инициативу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562AD182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выделенные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учителем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незнакомом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материале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3B43E52" w14:textId="77777777" w:rsidR="007F4413" w:rsidRPr="00C55D66" w:rsidRDefault="00C55D66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практическую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познават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ельную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4C79E50" w14:textId="77777777" w:rsidR="007F4413" w:rsidRPr="00C55D66" w:rsidRDefault="00C55D66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варианты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9114AB1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Познавательные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14:paraId="176B23DF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044BE500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нужной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дополнительной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информационном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контролируемом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E9CF34F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символы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модели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62F1463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высказываться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72DE904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7510A22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смыслового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AFE7F5C" w14:textId="77777777" w:rsidR="007F4413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объекты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выделять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главное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4068D16D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103716BF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сравнение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классификац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критериям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C705031" w14:textId="77777777" w:rsidR="007F4413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причинно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следственные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связи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BC1211E" w14:textId="77777777" w:rsidR="007F4413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строить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рассуждения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объекте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B207A60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класс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какому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признаку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14:paraId="5803A617" w14:textId="77777777" w:rsidR="007F4413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подводить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понятие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F07ABE1" w14:textId="77777777" w:rsidR="007F4413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аналогии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459A352" w14:textId="77777777" w:rsidR="007F4413" w:rsidRPr="00C55D66" w:rsidRDefault="00C55D66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такими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гипоте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наблюдение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эксперимент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умозаключение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вывод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14:paraId="7DDB2653" w14:textId="77777777" w:rsidR="007F4413" w:rsidRPr="00C55D66" w:rsidRDefault="00C55D66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умозаключения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выводы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аргументировать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защищать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B5A3E6E" w14:textId="77777777" w:rsidR="007F4413" w:rsidRDefault="00C55D6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научиться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3019DA9A" w14:textId="77777777" w:rsidR="007F4413" w:rsidRPr="00C55D66" w:rsidRDefault="00C55D6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расширенный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библиотек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AE41B36" w14:textId="77777777" w:rsidR="007F4413" w:rsidRPr="00C55D66" w:rsidRDefault="00C55D6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BF4DB94" w14:textId="77777777" w:rsidR="007F4413" w:rsidRPr="00C55D66" w:rsidRDefault="00C55D6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произвольно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B98AB70" w14:textId="77777777" w:rsidR="007F4413" w:rsidRPr="00C55D66" w:rsidRDefault="00C55D6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логическое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рассуждение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включающее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установление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следственных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AF5A606" w14:textId="77777777" w:rsidR="007F4413" w:rsidRPr="00C55D66" w:rsidRDefault="00C55D66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такими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понятиями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причина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обусловленность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зависимость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совместимость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несовместимость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невозможность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14:paraId="3CEF392E" w14:textId="77777777" w:rsidR="007F4413" w:rsidRPr="00C55D66" w:rsidRDefault="00C55D66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повседневной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миром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0715D12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Коммуникативные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универсальные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</w:p>
    <w:p w14:paraId="580C60B1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Обучающийся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14:paraId="6DE64861" w14:textId="77777777" w:rsidR="007F4413" w:rsidRPr="00C55D66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существование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3673A886" w14:textId="77777777" w:rsidR="007F4413" w:rsidRPr="00C55D66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емиться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координации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E14FD1E" w14:textId="77777777" w:rsidR="007F4413" w:rsidRPr="00C55D66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собственное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мнение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63F129B" w14:textId="77777777" w:rsidR="007F4413" w:rsidRPr="00C55D66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договариваться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приходить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CB9B2AD" w14:textId="77777777" w:rsidR="007F4413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корректность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высказываниях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0B08860B" w14:textId="77777777" w:rsidR="007F4413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задавать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вопросы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существу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610B1CC0" w14:textId="77777777" w:rsidR="007F4413" w:rsidRPr="00C55D66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регуляции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25AD9E8" w14:textId="77777777" w:rsidR="007F4413" w:rsidRDefault="00C55D66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контролировать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па</w:t>
      </w:r>
      <w:r>
        <w:rPr>
          <w:rFonts w:hAnsi="Times New Roman" w:cs="Times New Roman"/>
          <w:color w:val="000000"/>
          <w:sz w:val="24"/>
          <w:szCs w:val="24"/>
        </w:rPr>
        <w:t>ртнера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726638D3" w14:textId="77777777" w:rsidR="007F4413" w:rsidRPr="00C55D66" w:rsidRDefault="00C55D66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владеть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монологической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диалогической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69EE28D" w14:textId="77777777" w:rsidR="007F4413" w:rsidRDefault="00C55D6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Обучающийся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получит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возможность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научиться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14:paraId="28661B5B" w14:textId="77777777" w:rsidR="007F4413" w:rsidRPr="00C55D66" w:rsidRDefault="00C55D6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70344D9E" w14:textId="77777777" w:rsidR="007F4413" w:rsidRPr="00C55D66" w:rsidRDefault="00C55D6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аргументировать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партнеров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выработке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2192A541" w14:textId="77777777" w:rsidR="007F4413" w:rsidRPr="00C55D66" w:rsidRDefault="00C55D6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партнеру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1DA7606" w14:textId="77777777" w:rsidR="007F4413" w:rsidRPr="00C55D66" w:rsidRDefault="00C55D6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совпадающих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партнера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взаимодействии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04EE7BA1" w14:textId="77777777" w:rsidR="007F4413" w:rsidRPr="00C55D66" w:rsidRDefault="00C55D66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взаимный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партнерам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сотрудничестве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взаимопомощь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C0992D9" w14:textId="77777777" w:rsidR="007F4413" w:rsidRPr="00C55D66" w:rsidRDefault="00C55D66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адекватно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регуляции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05"/>
        <w:gridCol w:w="3005"/>
        <w:gridCol w:w="3005"/>
      </w:tblGrid>
      <w:tr w:rsidR="007F4413" w:rsidRPr="00C55D66" w14:paraId="60D909DD" w14:textId="77777777">
        <w:trPr>
          <w:trHeight w:val="47"/>
        </w:trPr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373FD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авыки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работы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сотрудничестве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14:paraId="6A956CA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коллективного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1752D6A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любым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партнером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75BF59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взаимопомощи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DE8FFD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партнерского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EABAE9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группы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5694A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Коммуникативные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14:paraId="0390A4E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взрослыми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вступать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F13FA07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дискуссию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C6BC7E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отстаивать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зрения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DE05E8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компромисс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3964B2F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интервьюи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рования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CF3F7D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Рефлексивные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14:paraId="74C36A1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осмысливать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недостаточно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7C9B95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чему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нужно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научиться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</w:p>
        </w:tc>
      </w:tr>
      <w:tr w:rsidR="007F4413" w:rsidRPr="00C55D66" w14:paraId="5EFB8BDA" w14:textId="77777777">
        <w:trPr>
          <w:trHeight w:val="43"/>
        </w:trPr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5C3E67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Менеджерские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14:paraId="4AD2A41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цесс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изделие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DEE332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62CCC24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последствия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FA02F4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промежуточных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3C65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Презентационные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14:paraId="261BB20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монологической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F89442F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уверенно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держать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00974CD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Артистические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5D29904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наглядности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B44FF4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незапланированные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</w:p>
        </w:tc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03067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Поисковые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исследовательские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)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  <w:p w14:paraId="2C1ACBE2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изобретать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привлекая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областей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B0C64BC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недостающую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5814CA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запрашивать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консультанта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0C6659AB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несколько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вариантов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D8AB50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выдвигать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гипотезы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D4FF1C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причинно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следственные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</w:p>
        </w:tc>
      </w:tr>
    </w:tbl>
    <w:p w14:paraId="7331103F" w14:textId="77777777" w:rsidR="007F4413" w:rsidRPr="00C55D66" w:rsidRDefault="00C55D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Содержание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«Проектно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исследовательская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деятельность»</w:t>
      </w:r>
    </w:p>
    <w:p w14:paraId="3C4929DD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Предпроект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(4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5DD7C931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Введение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Предпроект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интересами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пожеланий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вопросов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возникших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перечисление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формулирование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формулирование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подгрупп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A4E48B3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будущем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847C415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исследовательской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(31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243A374B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рамок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ограничивающих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обсуждени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вариантов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формулирование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актуальных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6867EDAB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лишь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изредка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вносит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коррективы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планированию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Очень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максимально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предоставить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инициативу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оставив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помощника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615A683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определяются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относящиеся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журналами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оформлять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анкетирование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тестирование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7A1F749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Аналитическийэтап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(45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часов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5B98838F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уточнение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намеченных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сбор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учителями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родителями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приглашенными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консультантами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.);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привлечение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массовой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интернета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04FBEF34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учащимися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Педагог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следит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соответствием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оказывает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пассивности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корректировка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обобщении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промежуточных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подведения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01440BB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Важными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мероприятиями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ляются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ознакомлением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алгоритмами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анкетирования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социологического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опроса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интернете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4043188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акже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библиотечного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занятия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знакомство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каталожной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библиотеки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аналитического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посвящено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обучению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умениям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нспектировать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реферировать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текстовую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получают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написать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сложный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план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составить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список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1FED01F4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Этап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обобщения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(22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6270B56C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Систематизация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структурирование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интеграция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логической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подведения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рефератов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докладов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конференций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видеофильмов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спектаклей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стенгазет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интернете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14:paraId="18ECCA87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предоставить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учащимся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проявить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творческую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стимулировать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дают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раскрыться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ученику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4F224BCC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подводят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отвечают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Выполнил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задумал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сделано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хорошо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сделано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плохо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испытывал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трудности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мог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спасибо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мне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этот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?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Ответы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помогают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ребятам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подготовиться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достойно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выступить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экспертным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советом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1C2B822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Презентация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проекта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(15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часов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14:paraId="561EE730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Осмысление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обмен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полученной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накопленным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опытом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классе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обсуждение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совместная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различны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конкурсах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A97F992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Особенность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заключается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выбрали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сути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ориентировано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итогов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бщение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вызывают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побуждают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учащихся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дискуссиям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Здесь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подвергнут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выявлены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допущенные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334E4DC7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Задача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педагога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объяснит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дискуссии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делового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стремиться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выработать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конструктивного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наличию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многих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точек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E0A88F5" w14:textId="77777777" w:rsidR="007F4413" w:rsidRDefault="00C55D6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Критерии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оценки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проек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деятельности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14:paraId="55350BA6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осознанность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определении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направленности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6F0CC7AD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предлагаемых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подходов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выводов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8553906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проектирования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законченность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58797AB6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оригинальность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воплощения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76588A9" w14:textId="77777777" w:rsidR="007F4413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качество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оформления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14:paraId="1D388E7E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доклада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убежденность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1DBF3C1C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эрудиция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C71CAD3" w14:textId="77777777" w:rsidR="007F4413" w:rsidRPr="00C55D66" w:rsidRDefault="00C55D66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отве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14:paraId="447ED386" w14:textId="77777777" w:rsidR="007F4413" w:rsidRPr="00C55D66" w:rsidRDefault="00C55D66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деловые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волевые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контактность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0859179" w14:textId="77777777" w:rsidR="007F4413" w:rsidRPr="00C55D66" w:rsidRDefault="00C55D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планирование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«Проектно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исследовательская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деятельность»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60"/>
        <w:gridCol w:w="1433"/>
        <w:gridCol w:w="2591"/>
        <w:gridCol w:w="2343"/>
      </w:tblGrid>
      <w:tr w:rsidR="007F4413" w14:paraId="22A8F030" w14:textId="77777777">
        <w:trPr>
          <w:trHeight w:val="12"/>
        </w:trPr>
        <w:tc>
          <w:tcPr>
            <w:tcW w:w="3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AA7F9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7ACD3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1F2440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E755B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</w:tr>
      <w:tr w:rsidR="007F4413" w:rsidRPr="00C55D66" w14:paraId="7360A6F5" w14:textId="77777777">
        <w:trPr>
          <w:trHeight w:val="8"/>
        </w:trPr>
        <w:tc>
          <w:tcPr>
            <w:tcW w:w="3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1329E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Введение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Предпроект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(4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3B0277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DA8BFD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Замысел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люблю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заниматься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мне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интересно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хочу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хочу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рассказать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392CF1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57E170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принимать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прогнозировать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последствия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147578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деятельности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хода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промежуточных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78F53E3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осмысливать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</w:p>
        </w:tc>
      </w:tr>
      <w:tr w:rsidR="007F4413" w:rsidRPr="00C55D66" w14:paraId="3D849EBE" w14:textId="77777777">
        <w:trPr>
          <w:trHeight w:val="8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F20342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73D75D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9E332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Выбираем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конкретизируем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F2E0242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Выбираем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метапредметные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1952A7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757B9CAC" w14:textId="77777777">
        <w:tc>
          <w:tcPr>
            <w:tcW w:w="3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CAC334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Структура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проек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тной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исследовательской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деятельности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(31 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</w:t>
            </w:r>
            <w:r w:rsidRPr="00C55D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AF761C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2F04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жанра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9BBE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чему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нужно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научиться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поставленной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</w:p>
          <w:p w14:paraId="3E0A3F0C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инициировать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учебное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взрослыми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вступать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диалог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A2176C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дискуссию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0D61B03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отстаивать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точку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зрения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0D72BD1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компромисс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9B8AFB8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интервьюирования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устного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D39E19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изобретать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привлекая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областей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08F223D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недостающую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E21383B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запрашивать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консультанта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  <w:p w14:paraId="4B770081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несколько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вариантов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F5B433C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выдвигать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гипотезы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B2F1DA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причинно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следственные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</w:p>
          <w:p w14:paraId="3990723F" w14:textId="77777777" w:rsidR="007F4413" w:rsidRPr="00C55D66" w:rsidRDefault="007F441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4519486F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365EC2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DFE1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696204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Думаем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индивидуальный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групповой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E20CFE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2E5A23E6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CB432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9D540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96F873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Формулируем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актуальность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эффект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C64BE4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10795DFC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1FFFA0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9E8B7F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A4FF8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Находим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оригинальность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теме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AA5DA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0B60F25F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75275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C31809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E00B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Определяем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значимость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D3D99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4674A48E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3EED8C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2BCED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AA72FB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практическую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значимость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09EA76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7AF3754A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9C6D0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CCA44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86F18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Определяем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требующие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2A9DC6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7B5D9199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79935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D73E0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83284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Предлагаем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BEADA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36D9BE59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783B5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748A99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5F33C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Определяем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новизны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подходах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8134F7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092D0411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83545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D0893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C9ABB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Формулируем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38E81B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40D6129C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1B2C1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360E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18EF4F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Формулируем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задачи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1736F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39040968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94C7BB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BF41B4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85819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Определяем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объект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исследования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68C2BF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3C927FE6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E9A376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30C70D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107D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Определяем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предмет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исследования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A61C24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7E00B25D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166D5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12CFC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9A2F7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Выдвижение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предположения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гипотезы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обозначение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собственной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позиции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ADB4E0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7A724A08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79470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69A3A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A7818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способов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проблемы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2004C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22725C53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8F20CD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A10B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9132AD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Выбор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предполагаемого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продукта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стенгазета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презентация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мультфильм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выставка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иллюстрированная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книга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местности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51CEAC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2D05C350" w14:textId="77777777"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CACB4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A32FB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D2ACDC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Находим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интересных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помощников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3E606C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1794F6C0" w14:textId="77777777">
        <w:trPr>
          <w:trHeight w:val="3"/>
        </w:trPr>
        <w:tc>
          <w:tcPr>
            <w:tcW w:w="3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2290C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Аналитический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(45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181AE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CCBAC7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Составляем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263A3D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3B7DB189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AED41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CB7B9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0F74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Собираем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нужную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фильмы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книги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наблюдения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интервью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BADB59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6C646F81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10A431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7DA5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FF528F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Изучаем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выявляем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интересные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малоизвестные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поделиться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0EF89D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30C2015A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16AB36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B3207D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F24E7F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Учимся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составлять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анкету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BA5E57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524631A6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BABA0E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80753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CA4E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Учимся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роводить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опрос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F006EB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1B36D3EF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B83B2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82E1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7BF2F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Учимся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графики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45DFE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3AD9431D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6D38A4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22A39F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EC05DF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Учимся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таблицы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A0045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371A1E34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F08687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65BE77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8916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Учимся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анализировать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диаграммы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F02C6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53853C51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5742E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46C088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5079B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экспериментальной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приборов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11CA28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2C858E99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67DCD2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8F459F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6EBCBA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исследований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экспериментов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B0ED9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70568D3C" w14:textId="77777777">
        <w:trPr>
          <w:trHeight w:val="3"/>
        </w:trPr>
        <w:tc>
          <w:tcPr>
            <w:tcW w:w="34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C4F7D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4221F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1DB303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Учимся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выводы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исследования</w:t>
            </w: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6928FF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35EFA9FE" w14:textId="77777777">
        <w:trPr>
          <w:trHeight w:val="5"/>
        </w:trPr>
        <w:tc>
          <w:tcPr>
            <w:tcW w:w="1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752564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Этап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обобщения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(22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284B1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D48792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Сбор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систематизация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фактов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целями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жанром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подбор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иллюстраций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61AEF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различными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источниками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681905F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устанавливать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причинно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следственные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связи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38C5C2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4AB86DF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оформлять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205F1A6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самостоятельно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недостающую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B84EFC7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запрашивать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необходимую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информацию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консультанта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7F4413" w14:paraId="03ABF557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594320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70F1E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CE524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библиографией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F4EB8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39800CEC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EFADE5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EF193C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A7F42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интернет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ресурсами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D6DF4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58143C4D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C8711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5635AC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55DE8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пробелов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шрифта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7AF14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4E2CDF6F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A2BFE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676D4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98EC4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исследователя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понятийный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словарь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86B078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20DAF14E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84781F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010C1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398521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Узнаем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приложение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создавать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B5145C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21EA4792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67F5B0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4904D4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B1314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такое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наглядность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проекте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7CCD8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21FF980C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C8825C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3DC07D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0E56AD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аннотацию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FE777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3395C132" w14:textId="77777777">
        <w:trPr>
          <w:trHeight w:val="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8D9B3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4A3F5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52D87B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Учимся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презентации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публичных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выступлений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479E6F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44D098A2" w14:textId="77777777">
        <w:trPr>
          <w:trHeight w:val="3"/>
        </w:trPr>
        <w:tc>
          <w:tcPr>
            <w:tcW w:w="1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16FD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Презентация проекта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(15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C2D77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F8D95A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Составляем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защитную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речь</w:t>
            </w: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72CD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монологической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E40462D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уверенно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держать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себя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2D11D86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Артистические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0B6698DE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различные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наглядности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7A03216F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отвечать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незапланированные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526A6A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коллективного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планирования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6D3E395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взаимодействовать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любым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партнером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59CE8439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взаимопомощи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общих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62B36847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Навыки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делового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партнерского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14:paraId="17B46960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находить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исправлять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ошибки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группы</w:t>
            </w:r>
          </w:p>
          <w:p w14:paraId="7F3B4BD5" w14:textId="77777777" w:rsidR="007F4413" w:rsidRPr="00C55D66" w:rsidRDefault="007F4413">
            <w:pPr>
              <w:rPr>
                <w:lang w:val="ru-RU"/>
              </w:rPr>
            </w:pPr>
          </w:p>
          <w:p w14:paraId="20D920EB" w14:textId="77777777" w:rsidR="007F4413" w:rsidRPr="00C55D66" w:rsidRDefault="00C55D6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7F4413" w14:paraId="3A61F2AF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7C60B6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6E222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E1F2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 ораторского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мастерства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DC4C1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14:paraId="46BB11D7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803DB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A8D20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8F59B3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Репетируем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0F02F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44957DFA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84BFC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7C516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D09BDC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ответов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предполагаемые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«из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зала»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8099D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059D9179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EA8EA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72E6E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23511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Предзащита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Пробные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выступления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перед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незнакомой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аудиторией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8AA9B5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19542BCF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E2873B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AA5B7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46208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Доработка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проекта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замечаний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118CD3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14:paraId="1C55ADA3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215DAB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135AAE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A7012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Публичная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проекта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A387B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4413" w:rsidRPr="00C55D66" w14:paraId="26C1646D" w14:textId="77777777">
        <w:trPr>
          <w:trHeight w:val="3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30FDF" w14:textId="77777777" w:rsidR="007F4413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B4A6B2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BB57B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Рефлексия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проектом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Разбор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ошибок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1E2014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F4413" w:rsidRPr="00C55D66" w14:paraId="7082C4D2" w14:textId="77777777">
        <w:trPr>
          <w:trHeight w:val="8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6762C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606841" w14:textId="77777777" w:rsidR="007F4413" w:rsidRDefault="00C55D6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C392A" w14:textId="77777777" w:rsidR="007F4413" w:rsidRPr="00C55D66" w:rsidRDefault="00C55D6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памятки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учащегося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«Как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работать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5D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проектом»</w:t>
            </w:r>
          </w:p>
        </w:tc>
        <w:tc>
          <w:tcPr>
            <w:tcW w:w="3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79D8E6" w14:textId="77777777" w:rsidR="007F4413" w:rsidRPr="00C55D66" w:rsidRDefault="007F441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3C5A140" w14:textId="77777777" w:rsidR="007F4413" w:rsidRDefault="00C55D66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Информационные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ресурсы</w:t>
      </w:r>
    </w:p>
    <w:p w14:paraId="2FC802EC" w14:textId="77777777" w:rsidR="007F4413" w:rsidRDefault="00C55D6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учителя</w:t>
      </w:r>
    </w:p>
    <w:p w14:paraId="2724D614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Кильпатрик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., 1928.</w:t>
      </w:r>
    </w:p>
    <w:p w14:paraId="4B357589" w14:textId="77777777" w:rsidR="007F4413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педагогические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информационные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Е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Полат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>., 2000.</w:t>
      </w:r>
    </w:p>
    <w:p w14:paraId="5CEAF26B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Полат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рождается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., 1995.</w:t>
      </w:r>
    </w:p>
    <w:p w14:paraId="3C62D10E" w14:textId="77777777" w:rsidR="007F4413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Хромов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Шамрина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Борзяк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школьников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1999.</w:t>
      </w:r>
    </w:p>
    <w:p w14:paraId="35FAEC4A" w14:textId="77777777" w:rsidR="007F4413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Сизова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Селимова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чусь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пособия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Издательство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2012.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119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 /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Юным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умникам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умницам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Исследуем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доказываем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проектируем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создаем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7647A36E" w14:textId="77777777" w:rsidR="007F4413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Григорьев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Степанов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Стандарты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второго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кольников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[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].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Методический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конструктор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Москва</w:t>
      </w:r>
      <w:r>
        <w:rPr>
          <w:rFonts w:hAnsi="Times New Roman" w:cs="Times New Roman"/>
          <w:color w:val="000000"/>
          <w:sz w:val="24"/>
          <w:szCs w:val="24"/>
        </w:rPr>
        <w:t>:</w:t>
      </w:r>
      <w:r>
        <w:rPr>
          <w:rFonts w:hAnsi="Times New Roman" w:cs="Times New Roman"/>
          <w:color w:val="000000"/>
          <w:sz w:val="24"/>
          <w:szCs w:val="24"/>
        </w:rPr>
        <w:t> «Просвещение»</w:t>
      </w:r>
      <w:r>
        <w:rPr>
          <w:rFonts w:hAnsi="Times New Roman" w:cs="Times New Roman"/>
          <w:color w:val="000000"/>
          <w:sz w:val="24"/>
          <w:szCs w:val="24"/>
        </w:rPr>
        <w:t xml:space="preserve">, 2010.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321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355596EB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Зиновьева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[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] /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Зиновьева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., 2010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F8B74D6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внеурочной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«Народное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азование»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2000,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7.</w:t>
      </w:r>
    </w:p>
    <w:p w14:paraId="140E09D1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Бобиенко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Теоретические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проблеме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>
        <w:rPr>
          <w:rFonts w:hAnsi="Times New Roman" w:cs="Times New Roman"/>
          <w:color w:val="000000"/>
          <w:sz w:val="24"/>
          <w:szCs w:val="24"/>
        </w:rPr>
        <w:t>www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tisbi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science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veatnik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/2003/</w:t>
      </w:r>
      <w:r>
        <w:rPr>
          <w:rFonts w:hAnsi="Times New Roman" w:cs="Times New Roman"/>
          <w:color w:val="000000"/>
          <w:sz w:val="24"/>
          <w:szCs w:val="24"/>
        </w:rPr>
        <w:t>issue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2/.</w:t>
      </w:r>
    </w:p>
    <w:p w14:paraId="799B42C1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Кудрявцев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Проектирование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управление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развитием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единой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Кудрявцев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Директор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2007.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14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20.</w:t>
      </w:r>
    </w:p>
    <w:p w14:paraId="545CF048" w14:textId="77777777" w:rsidR="007F4413" w:rsidRPr="00C55D66" w:rsidRDefault="00C55D66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Нефедова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Ухова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проектном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обучении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Школьные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технологии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2006.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4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 61.</w:t>
      </w:r>
    </w:p>
    <w:p w14:paraId="0C7AD1E7" w14:textId="77777777" w:rsidR="007F4413" w:rsidRPr="00C55D66" w:rsidRDefault="00C55D66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http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hAnsi="Times New Roman" w:cs="Times New Roman"/>
          <w:color w:val="000000"/>
          <w:sz w:val="24"/>
          <w:szCs w:val="24"/>
        </w:rPr>
        <w:t>festival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.1</w:t>
      </w:r>
      <w:r>
        <w:rPr>
          <w:rFonts w:hAnsi="Times New Roman" w:cs="Times New Roman"/>
          <w:color w:val="000000"/>
          <w:sz w:val="24"/>
          <w:szCs w:val="24"/>
        </w:rPr>
        <w:t>september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articles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/532929/ </w:t>
      </w:r>
      <w:r>
        <w:rPr>
          <w:rFonts w:hAnsi="Times New Roman" w:cs="Times New Roman"/>
          <w:color w:val="000000"/>
          <w:sz w:val="24"/>
          <w:szCs w:val="24"/>
        </w:rPr>
        <w:t>http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hAnsi="Times New Roman" w:cs="Times New Roman"/>
          <w:color w:val="000000"/>
          <w:sz w:val="24"/>
          <w:szCs w:val="24"/>
        </w:rPr>
        <w:t>www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mgsun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articles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article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htm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ED332EE" w14:textId="77777777" w:rsidR="007F4413" w:rsidRDefault="00C55D66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Дополнительна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литература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обучающихся</w:t>
      </w:r>
    </w:p>
    <w:p w14:paraId="6755AE26" w14:textId="77777777" w:rsidR="007F4413" w:rsidRPr="00C55D66" w:rsidRDefault="00C55D6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Большая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детская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энциклопедия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Учебное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пособие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«Бизнессофт»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/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«Хорошая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погода»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, 2007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159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D06D1E7" w14:textId="77777777" w:rsidR="007F4413" w:rsidRDefault="00C55D6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Детская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энциклопедия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Кирилла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Мефодия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 xml:space="preserve">2010/ 2010 / RUS / PC </w:t>
      </w:r>
      <w:r>
        <w:rPr>
          <w:rFonts w:hAnsi="Times New Roman" w:cs="Times New Roman"/>
          <w:color w:val="000000"/>
          <w:sz w:val="24"/>
          <w:szCs w:val="24"/>
        </w:rPr>
        <w:t>Электронные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ресурсы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14:paraId="69AF6C8C" w14:textId="77777777" w:rsidR="007F4413" w:rsidRPr="00C55D66" w:rsidRDefault="00C55D66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Большая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детская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энциклопедия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(6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12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). [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] </w:t>
      </w:r>
      <w:r>
        <w:rPr>
          <w:rFonts w:hAnsi="Times New Roman" w:cs="Times New Roman"/>
          <w:color w:val="000000"/>
          <w:sz w:val="24"/>
          <w:szCs w:val="24"/>
        </w:rPr>
        <w:t>http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hAnsi="Times New Roman" w:cs="Times New Roman"/>
          <w:color w:val="000000"/>
          <w:sz w:val="24"/>
          <w:szCs w:val="24"/>
        </w:rPr>
        <w:t>all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ebooks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com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/2009/05/01/</w:t>
      </w:r>
      <w:r>
        <w:rPr>
          <w:rFonts w:hAnsi="Times New Roman" w:cs="Times New Roman"/>
          <w:color w:val="000000"/>
          <w:sz w:val="24"/>
          <w:szCs w:val="24"/>
        </w:rPr>
        <w:t>bolshaja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detskaja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jenciklopedija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-6-12.</w:t>
      </w:r>
      <w:r>
        <w:rPr>
          <w:rFonts w:hAnsi="Times New Roman" w:cs="Times New Roman"/>
          <w:color w:val="000000"/>
          <w:sz w:val="24"/>
          <w:szCs w:val="24"/>
        </w:rPr>
        <w:t>html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(09.03.11).</w:t>
      </w:r>
    </w:p>
    <w:p w14:paraId="09E42AB4" w14:textId="77777777" w:rsidR="007F4413" w:rsidRPr="00C55D66" w:rsidRDefault="00C55D66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Почему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потому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Детская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энциклопедия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 [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] </w:t>
      </w:r>
      <w:r>
        <w:rPr>
          <w:rFonts w:hAnsi="Times New Roman" w:cs="Times New Roman"/>
          <w:color w:val="000000"/>
          <w:sz w:val="24"/>
          <w:szCs w:val="24"/>
        </w:rPr>
        <w:t>http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://</w:t>
      </w:r>
      <w:r>
        <w:rPr>
          <w:rFonts w:hAnsi="Times New Roman" w:cs="Times New Roman"/>
          <w:color w:val="000000"/>
          <w:sz w:val="24"/>
          <w:szCs w:val="24"/>
        </w:rPr>
        <w:t>www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kodges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ru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dosug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>
        <w:rPr>
          <w:rFonts w:hAnsi="Times New Roman" w:cs="Times New Roman"/>
          <w:color w:val="000000"/>
          <w:sz w:val="24"/>
          <w:szCs w:val="24"/>
        </w:rPr>
        <w:t>page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/147/(09.03.11).</w:t>
      </w:r>
    </w:p>
    <w:p w14:paraId="1146E7D4" w14:textId="77777777" w:rsidR="007F4413" w:rsidRPr="00C55D66" w:rsidRDefault="00C55D6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Материально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хнические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ресурсы</w:t>
      </w:r>
    </w:p>
    <w:p w14:paraId="6838587A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Технические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обучения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интерактивная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фотоаппарат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принтер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54A71D75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Экранно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звуковые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пособия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презентации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интернет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2A21E2E1" w14:textId="77777777" w:rsidR="007F4413" w:rsidRPr="00C55D66" w:rsidRDefault="00C55D6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Оборудование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класса</w:t>
      </w:r>
      <w:r w:rsidRPr="00C55D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: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доска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аудиторная</w:t>
      </w:r>
      <w:r w:rsidRPr="00C55D6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14:paraId="71098F40" w14:textId="77777777" w:rsidR="007F4413" w:rsidRPr="00C55D66" w:rsidRDefault="007F441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7F4413" w:rsidRPr="00C55D6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771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734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1250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901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1532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5D48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606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706F9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A430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F48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0B2E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AB4ADB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63035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4D7F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32D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D628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764FE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4E78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AA68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13"/>
  </w:num>
  <w:num w:numId="5">
    <w:abstractNumId w:val="0"/>
  </w:num>
  <w:num w:numId="6">
    <w:abstractNumId w:val="11"/>
  </w:num>
  <w:num w:numId="7">
    <w:abstractNumId w:val="15"/>
  </w:num>
  <w:num w:numId="8">
    <w:abstractNumId w:val="12"/>
  </w:num>
  <w:num w:numId="9">
    <w:abstractNumId w:val="9"/>
  </w:num>
  <w:num w:numId="10">
    <w:abstractNumId w:val="2"/>
  </w:num>
  <w:num w:numId="11">
    <w:abstractNumId w:val="8"/>
  </w:num>
  <w:num w:numId="12">
    <w:abstractNumId w:val="10"/>
  </w:num>
  <w:num w:numId="13">
    <w:abstractNumId w:val="6"/>
  </w:num>
  <w:num w:numId="14">
    <w:abstractNumId w:val="18"/>
  </w:num>
  <w:num w:numId="15">
    <w:abstractNumId w:val="5"/>
  </w:num>
  <w:num w:numId="16">
    <w:abstractNumId w:val="1"/>
  </w:num>
  <w:num w:numId="17">
    <w:abstractNumId w:val="4"/>
  </w:num>
  <w:num w:numId="18">
    <w:abstractNumId w:val="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7F4413"/>
    <w:rsid w:val="00B73A5A"/>
    <w:rsid w:val="00C55D6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2D68"/>
  <w15:docId w15:val="{06ABC0E3-FAA1-4AE9-9CC7-300EF3281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3737</Words>
  <Characters>21302</Characters>
  <Application>Microsoft Office Word</Application>
  <DocSecurity>0</DocSecurity>
  <Lines>177</Lines>
  <Paragraphs>49</Paragraphs>
  <ScaleCrop>false</ScaleCrop>
  <Company/>
  <LinksUpToDate>false</LinksUpToDate>
  <CharactersWithSpaces>24990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ASG</cp:lastModifiedBy>
  <cp:revision>2</cp:revision>
  <dcterms:created xsi:type="dcterms:W3CDTF">2011-11-02T04:15:00Z</dcterms:created>
  <dcterms:modified xsi:type="dcterms:W3CDTF">2024-09-04T07:32:00Z</dcterms:modified>
</cp:coreProperties>
</file>