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2"/>
        <w:tblpPr w:leftFromText="180" w:rightFromText="180" w:vertAnchor="page" w:horzAnchor="margin" w:tblpXSpec="center" w:tblpY="4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832DF" w:rsidRPr="00DA2BFA" w14:paraId="30F7317B" w14:textId="77777777" w:rsidTr="00C832DF">
        <w:trPr>
          <w:trHeight w:val="510"/>
        </w:trPr>
        <w:tc>
          <w:tcPr>
            <w:tcW w:w="9355" w:type="dxa"/>
            <w:hideMark/>
          </w:tcPr>
          <w:p w14:paraId="33A73709" w14:textId="77777777" w:rsidR="00C832DF" w:rsidRPr="00DA2BFA" w:rsidRDefault="00C832DF" w:rsidP="00C832DF">
            <w:pPr>
              <w:spacing w:after="200" w:line="276" w:lineRule="auto"/>
              <w:rPr>
                <w:rFonts w:eastAsia="Times New Roman" w:cs="Times New Roman"/>
                <w:lang w:eastAsia="en-US"/>
              </w:rPr>
            </w:pPr>
          </w:p>
        </w:tc>
      </w:tr>
      <w:tr w:rsidR="00C832DF" w:rsidRPr="00DA2BFA" w14:paraId="542F139E" w14:textId="77777777" w:rsidTr="00C832DF">
        <w:trPr>
          <w:trHeight w:val="850"/>
        </w:trPr>
        <w:tc>
          <w:tcPr>
            <w:tcW w:w="9355" w:type="dxa"/>
          </w:tcPr>
          <w:p w14:paraId="16321407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8"/>
              </w:rPr>
            </w:pPr>
            <w:r w:rsidRPr="00DA2BFA">
              <w:rPr>
                <w:rFonts w:eastAsia="Times New Roman" w:cs="Times New Roman"/>
                <w:noProof/>
                <w:lang w:eastAsia="en-US"/>
              </w:rPr>
              <w:drawing>
                <wp:anchor distT="0" distB="0" distL="114935" distR="114935" simplePos="0" relativeHeight="251659264" behindDoc="1" locked="0" layoutInCell="1" allowOverlap="1" wp14:anchorId="2D1072BC" wp14:editId="6B0E6412">
                  <wp:simplePos x="0" y="0"/>
                  <wp:positionH relativeFrom="margin">
                    <wp:posOffset>1131570</wp:posOffset>
                  </wp:positionH>
                  <wp:positionV relativeFrom="paragraph">
                    <wp:posOffset>-189230</wp:posOffset>
                  </wp:positionV>
                  <wp:extent cx="466090" cy="619125"/>
                  <wp:effectExtent l="0" t="0" r="0" b="9525"/>
                  <wp:wrapTight wrapText="bothSides">
                    <wp:wrapPolygon edited="0">
                      <wp:start x="0" y="0"/>
                      <wp:lineTo x="0" y="21268"/>
                      <wp:lineTo x="20305" y="21268"/>
                      <wp:lineTo x="20305" y="0"/>
                      <wp:lineTo x="0" y="0"/>
                    </wp:wrapPolygon>
                  </wp:wrapTight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619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E54258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4"/>
                <w:lang w:val="ru-RU"/>
              </w:rPr>
            </w:pPr>
          </w:p>
        </w:tc>
      </w:tr>
    </w:tbl>
    <w:tbl>
      <w:tblPr>
        <w:tblStyle w:val="1"/>
        <w:tblpPr w:leftFromText="180" w:rightFromText="180" w:vertAnchor="text" w:horzAnchor="margin" w:tblpY="-5126"/>
        <w:tblOverlap w:val="never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13"/>
        <w:gridCol w:w="2027"/>
        <w:gridCol w:w="677"/>
        <w:gridCol w:w="2209"/>
        <w:gridCol w:w="2326"/>
      </w:tblGrid>
      <w:tr w:rsidR="00C832DF" w:rsidRPr="00DA2BFA" w14:paraId="7FD44EF2" w14:textId="77777777" w:rsidTr="0061365F">
        <w:trPr>
          <w:trHeight w:val="732"/>
        </w:trPr>
        <w:tc>
          <w:tcPr>
            <w:tcW w:w="4536" w:type="dxa"/>
            <w:gridSpan w:val="3"/>
            <w:vMerge w:val="restart"/>
          </w:tcPr>
          <w:p w14:paraId="65606F66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3F9E93CA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Д</w:t>
            </w:r>
            <w:r w:rsidRPr="00DA2B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епартамент образования </w:t>
            </w:r>
          </w:p>
          <w:p w14:paraId="41989043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Мэрии г. Грозного</w:t>
            </w:r>
            <w:r w:rsidRPr="00DA2B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14:paraId="14E3390D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</w:p>
          <w:p w14:paraId="6C1071F9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 xml:space="preserve">«Средняя общеобразовательная </w:t>
            </w:r>
          </w:p>
          <w:p w14:paraId="4DF15DE2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>школа №48» г. Грозного</w:t>
            </w:r>
          </w:p>
          <w:p w14:paraId="3FAB8DD4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 xml:space="preserve"> (МБОУ «СОШ №48» г. Грозного</w:t>
            </w: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>)</w:t>
            </w:r>
          </w:p>
          <w:p w14:paraId="336CD8FB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1CCDC4A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ПОЛОЖЕНИЕ</w:t>
            </w:r>
          </w:p>
          <w:p w14:paraId="5B2BEB2F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77" w:type="dxa"/>
            <w:vMerge w:val="restart"/>
          </w:tcPr>
          <w:p w14:paraId="3EEA3DEB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hideMark/>
          </w:tcPr>
          <w:p w14:paraId="3B564407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УТВЕРЖДАЮ</w:t>
            </w:r>
          </w:p>
          <w:p w14:paraId="777C8A58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Директор</w:t>
            </w:r>
          </w:p>
        </w:tc>
      </w:tr>
      <w:tr w:rsidR="00C832DF" w:rsidRPr="00DA2BFA" w14:paraId="014B6B0B" w14:textId="77777777" w:rsidTr="0061365F">
        <w:trPr>
          <w:trHeight w:val="292"/>
        </w:trPr>
        <w:tc>
          <w:tcPr>
            <w:tcW w:w="0" w:type="auto"/>
            <w:gridSpan w:val="3"/>
            <w:vMerge/>
            <w:vAlign w:val="center"/>
            <w:hideMark/>
          </w:tcPr>
          <w:p w14:paraId="0EE59938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933C433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09" w:type="dxa"/>
            <w:hideMark/>
          </w:tcPr>
          <w:p w14:paraId="71FA9D9C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en-US"/>
              </w:rPr>
              <w:t>_______________</w:t>
            </w:r>
          </w:p>
        </w:tc>
        <w:tc>
          <w:tcPr>
            <w:tcW w:w="2326" w:type="dxa"/>
            <w:hideMark/>
          </w:tcPr>
          <w:p w14:paraId="367D55A5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М.Ш. Ражапов</w:t>
            </w:r>
          </w:p>
        </w:tc>
      </w:tr>
      <w:tr w:rsidR="00C832DF" w:rsidRPr="00DA2BFA" w14:paraId="6BF58C38" w14:textId="77777777" w:rsidTr="0061365F">
        <w:trPr>
          <w:trHeight w:val="70"/>
        </w:trPr>
        <w:tc>
          <w:tcPr>
            <w:tcW w:w="0" w:type="auto"/>
            <w:gridSpan w:val="3"/>
            <w:vMerge/>
            <w:vAlign w:val="center"/>
            <w:hideMark/>
          </w:tcPr>
          <w:p w14:paraId="45563F24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C1201F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hideMark/>
          </w:tcPr>
          <w:p w14:paraId="43FA149C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Приказ от 3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0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8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4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 xml:space="preserve">г.№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152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/01-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11</w:t>
            </w:r>
          </w:p>
        </w:tc>
      </w:tr>
      <w:tr w:rsidR="00C832DF" w:rsidRPr="00DA2BFA" w14:paraId="0EC7AB11" w14:textId="77777777" w:rsidTr="0061365F">
        <w:trPr>
          <w:trHeight w:val="450"/>
        </w:trPr>
        <w:tc>
          <w:tcPr>
            <w:tcW w:w="0" w:type="auto"/>
            <w:gridSpan w:val="3"/>
            <w:vMerge/>
            <w:vAlign w:val="center"/>
            <w:hideMark/>
          </w:tcPr>
          <w:p w14:paraId="46114198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F0E4ACC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vMerge w:val="restart"/>
          </w:tcPr>
          <w:p w14:paraId="02584124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  <w:tr w:rsidR="00C832DF" w:rsidRPr="00DA2BFA" w14:paraId="7F2653D8" w14:textId="77777777" w:rsidTr="0061365F">
        <w:tc>
          <w:tcPr>
            <w:tcW w:w="1696" w:type="dxa"/>
            <w:hideMark/>
          </w:tcPr>
          <w:p w14:paraId="1CFA6C5E" w14:textId="1984BA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3</w:t>
            </w:r>
            <w:r w:rsidR="00683A9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0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.03.202</w:t>
            </w:r>
            <w:r w:rsidR="00683A9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</w:p>
        </w:tc>
        <w:tc>
          <w:tcPr>
            <w:tcW w:w="813" w:type="dxa"/>
            <w:hideMark/>
          </w:tcPr>
          <w:p w14:paraId="4E1C1DAD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</w:p>
        </w:tc>
        <w:tc>
          <w:tcPr>
            <w:tcW w:w="2027" w:type="dxa"/>
            <w:hideMark/>
          </w:tcPr>
          <w:p w14:paraId="27AB5349" w14:textId="5D7DF241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 </w:t>
            </w:r>
            <w:r w:rsidR="00683A9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6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      </w:t>
            </w:r>
          </w:p>
        </w:tc>
        <w:tc>
          <w:tcPr>
            <w:tcW w:w="0" w:type="auto"/>
            <w:vMerge/>
            <w:vAlign w:val="center"/>
            <w:hideMark/>
          </w:tcPr>
          <w:p w14:paraId="72A6DE66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06AEE8D1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  <w:tr w:rsidR="00C832DF" w:rsidRPr="00DA2BFA" w14:paraId="384C255B" w14:textId="77777777" w:rsidTr="0061365F">
        <w:tc>
          <w:tcPr>
            <w:tcW w:w="4536" w:type="dxa"/>
            <w:gridSpan w:val="3"/>
          </w:tcPr>
          <w:p w14:paraId="78A21FB7" w14:textId="77777777" w:rsidR="0061365F" w:rsidRDefault="0061365F" w:rsidP="008C10F7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</w:pPr>
          </w:p>
          <w:p w14:paraId="408CF058" w14:textId="6B1DFDE5" w:rsidR="00C832DF" w:rsidRPr="008C10F7" w:rsidRDefault="008C10F7" w:rsidP="008C10F7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</w:pPr>
            <w:r w:rsidRPr="008C10F7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</w:rPr>
              <w:t>о рабочих программах учебных предметов, курсов (модулей) в том числе внеурочной деятельности</w:t>
            </w:r>
          </w:p>
        </w:tc>
        <w:tc>
          <w:tcPr>
            <w:tcW w:w="0" w:type="auto"/>
            <w:vMerge/>
            <w:vAlign w:val="center"/>
            <w:hideMark/>
          </w:tcPr>
          <w:p w14:paraId="79ED281F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1A292A65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</w:tbl>
    <w:p w14:paraId="73509CEB" w14:textId="77777777" w:rsidR="007862E8" w:rsidRDefault="007862E8" w:rsidP="007862E8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20A0783" w14:textId="77777777" w:rsidR="008C10F7" w:rsidRPr="008C10F7" w:rsidRDefault="008C10F7" w:rsidP="008C10F7">
      <w:pPr>
        <w:widowControl w:val="0"/>
        <w:tabs>
          <w:tab w:val="left" w:pos="8357"/>
        </w:tabs>
        <w:autoSpaceDE w:val="0"/>
        <w:autoSpaceDN w:val="0"/>
        <w:adjustRightInd w:val="0"/>
        <w:spacing w:line="240" w:lineRule="auto"/>
        <w:ind w:right="426"/>
        <w:jc w:val="both"/>
        <w:textAlignment w:val="baseline"/>
        <w:rPr>
          <w:rFonts w:ascii="Times New Roman" w:hAnsi="Times New Roman" w:cs="Arial"/>
          <w:bCs/>
          <w:sz w:val="28"/>
          <w:szCs w:val="28"/>
          <w:bdr w:val="none" w:sz="0" w:space="0" w:color="auto" w:frame="1"/>
        </w:rPr>
      </w:pPr>
    </w:p>
    <w:p w14:paraId="75CEFEA2" w14:textId="77777777" w:rsidR="008C10F7" w:rsidRPr="008C10F7" w:rsidRDefault="008C10F7" w:rsidP="008C10F7">
      <w:pPr>
        <w:spacing w:line="276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1. Общие положения</w:t>
      </w:r>
    </w:p>
    <w:p w14:paraId="210B8916" w14:textId="428077E6" w:rsidR="008C10F7" w:rsidRPr="008C10F7" w:rsidRDefault="008C10F7" w:rsidP="008C10F7">
      <w:pPr>
        <w:spacing w:line="276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1.1. Настоящее Положение о рабочих программах (далее – Положение) регулирует структуру, порядок разработки, оформления, утверждения и хранения рабочих программ учебных предметов, учебных модулей и учебных курсов, в том числе курсов внеурочной деятельности </w:t>
      </w:r>
      <w:r w:rsidRPr="008C10F7">
        <w:rPr>
          <w:rFonts w:ascii="Times New Roman" w:hAnsi="Times New Roman" w:cs="Times New Roman"/>
          <w:sz w:val="28"/>
          <w:szCs w:val="28"/>
          <w:lang w:eastAsia="en-US"/>
        </w:rPr>
        <w:t>МБОУ «СОШ №</w:t>
      </w:r>
      <w:r w:rsidR="0061365F">
        <w:rPr>
          <w:rFonts w:ascii="Times New Roman" w:hAnsi="Times New Roman" w:cs="Times New Roman"/>
          <w:sz w:val="28"/>
          <w:szCs w:val="28"/>
          <w:lang w:eastAsia="en-US"/>
        </w:rPr>
        <w:t xml:space="preserve"> 48</w:t>
      </w:r>
      <w:r w:rsidRPr="008C10F7">
        <w:rPr>
          <w:rFonts w:ascii="Times New Roman" w:hAnsi="Times New Roman" w:cs="Times New Roman"/>
          <w:sz w:val="28"/>
          <w:szCs w:val="28"/>
          <w:lang w:eastAsia="en-US"/>
        </w:rPr>
        <w:t>» г.</w:t>
      </w:r>
      <w:r w:rsidR="0061365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C10F7">
        <w:rPr>
          <w:rFonts w:ascii="Times New Roman" w:hAnsi="Times New Roman" w:cs="Times New Roman"/>
          <w:sz w:val="28"/>
          <w:szCs w:val="28"/>
          <w:lang w:eastAsia="en-US"/>
        </w:rPr>
        <w:t>Грозного</w:t>
      </w: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 (далее – школа), разрабатываемых в соответствии с федеральными образовательными программами начального общего, основного общего и среднего общего образования.</w:t>
      </w:r>
    </w:p>
    <w:p w14:paraId="5296CAC3" w14:textId="77777777" w:rsidR="008C10F7" w:rsidRPr="008C10F7" w:rsidRDefault="008C10F7" w:rsidP="008C10F7">
      <w:pPr>
        <w:spacing w:line="276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1.2. Положение разработано в соответствии с:</w:t>
      </w:r>
    </w:p>
    <w:p w14:paraId="7DED7666" w14:textId="77777777" w:rsidR="008C10F7" w:rsidRPr="008C10F7" w:rsidRDefault="00D20A15" w:rsidP="008C10F7">
      <w:pPr>
        <w:numPr>
          <w:ilvl w:val="0"/>
          <w:numId w:val="14"/>
        </w:numPr>
        <w:spacing w:after="160" w:line="276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hyperlink r:id="rId7" w:anchor="/document/99/902389617/" w:history="1">
        <w:r w:rsidR="008C10F7" w:rsidRPr="008C10F7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 от 29.12.2012 № 273-ФЗ</w:t>
        </w:r>
      </w:hyperlink>
      <w:r w:rsidR="008C10F7" w:rsidRPr="008C10F7">
        <w:rPr>
          <w:rFonts w:ascii="Times New Roman" w:eastAsia="Times New Roman" w:hAnsi="Times New Roman" w:cs="Times New Roman"/>
          <w:sz w:val="28"/>
          <w:szCs w:val="28"/>
        </w:rPr>
        <w:t> «</w:t>
      </w:r>
      <w:r w:rsidR="008C10F7"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Об образовании в Российской Федерации»;</w:t>
      </w:r>
    </w:p>
    <w:p w14:paraId="19E425E9" w14:textId="77777777" w:rsidR="008C10F7" w:rsidRPr="008C10F7" w:rsidRDefault="008C10F7" w:rsidP="008C10F7">
      <w:pPr>
        <w:numPr>
          <w:ilvl w:val="0"/>
          <w:numId w:val="14"/>
        </w:numPr>
        <w:spacing w:after="160" w:line="276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утвержденного приказом Министерства просвещения РФ от 22 марта 2021 г. № 115;</w:t>
      </w:r>
    </w:p>
    <w:p w14:paraId="608F230D" w14:textId="77777777" w:rsidR="008C10F7" w:rsidRPr="008C10F7" w:rsidRDefault="008C10F7" w:rsidP="008C10F7">
      <w:pPr>
        <w:numPr>
          <w:ilvl w:val="0"/>
          <w:numId w:val="14"/>
        </w:numPr>
        <w:spacing w:after="160" w:line="276" w:lineRule="auto"/>
        <w:ind w:lef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Федеральным государственным образовательным стандартом начального общего образования, утв. </w:t>
      </w:r>
      <w:hyperlink r:id="rId8" w:anchor="/document/99/607175842/" w:history="1">
        <w:r w:rsidRPr="008C10F7">
          <w:rPr>
            <w:rFonts w:ascii="Times New Roman" w:eastAsia="Times New Roman" w:hAnsi="Times New Roman" w:cs="Times New Roman"/>
            <w:sz w:val="28"/>
            <w:szCs w:val="28"/>
          </w:rPr>
          <w:t xml:space="preserve">приказом </w:t>
        </w:r>
        <w:proofErr w:type="spellStart"/>
        <w:r w:rsidRPr="008C10F7">
          <w:rPr>
            <w:rFonts w:ascii="Times New Roman" w:eastAsia="Times New Roman" w:hAnsi="Times New Roman" w:cs="Times New Roman"/>
            <w:sz w:val="28"/>
            <w:szCs w:val="28"/>
          </w:rPr>
          <w:t>Минпросвещения</w:t>
        </w:r>
        <w:proofErr w:type="spellEnd"/>
        <w:r w:rsidRPr="008C10F7">
          <w:rPr>
            <w:rFonts w:ascii="Times New Roman" w:eastAsia="Times New Roman" w:hAnsi="Times New Roman" w:cs="Times New Roman"/>
            <w:sz w:val="28"/>
            <w:szCs w:val="28"/>
          </w:rPr>
          <w:t xml:space="preserve"> России от 31.05.2021 № 286</w:t>
        </w:r>
      </w:hyperlink>
      <w:r w:rsidRPr="008C10F7">
        <w:rPr>
          <w:rFonts w:ascii="Times New Roman" w:eastAsia="Times New Roman" w:hAnsi="Times New Roman" w:cs="Times New Roman"/>
          <w:sz w:val="28"/>
          <w:szCs w:val="28"/>
        </w:rPr>
        <w:t> (с изменениями на 01 сентября 2024г)(далее – ФГОС НОО-2021);</w:t>
      </w:r>
    </w:p>
    <w:p w14:paraId="6E408788" w14:textId="77777777" w:rsidR="008C10F7" w:rsidRPr="008C10F7" w:rsidRDefault="008C10F7" w:rsidP="008C10F7">
      <w:pPr>
        <w:numPr>
          <w:ilvl w:val="0"/>
          <w:numId w:val="14"/>
        </w:numPr>
        <w:spacing w:after="160" w:line="276" w:lineRule="auto"/>
        <w:ind w:lef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sz w:val="28"/>
          <w:szCs w:val="28"/>
        </w:rPr>
        <w:t>Федеральным государственным образовательным стандартом основного общего образования, утв. </w:t>
      </w:r>
      <w:hyperlink r:id="rId9" w:anchor="/document/99/607175848/" w:history="1">
        <w:r w:rsidRPr="008C10F7">
          <w:rPr>
            <w:rFonts w:ascii="Times New Roman" w:eastAsia="Times New Roman" w:hAnsi="Times New Roman" w:cs="Times New Roman"/>
            <w:sz w:val="28"/>
            <w:szCs w:val="28"/>
          </w:rPr>
          <w:t xml:space="preserve">приказом </w:t>
        </w:r>
        <w:proofErr w:type="spellStart"/>
        <w:r w:rsidRPr="008C10F7">
          <w:rPr>
            <w:rFonts w:ascii="Times New Roman" w:eastAsia="Times New Roman" w:hAnsi="Times New Roman" w:cs="Times New Roman"/>
            <w:sz w:val="28"/>
            <w:szCs w:val="28"/>
          </w:rPr>
          <w:t>Минпросвещения</w:t>
        </w:r>
        <w:proofErr w:type="spellEnd"/>
        <w:r w:rsidRPr="008C10F7">
          <w:rPr>
            <w:rFonts w:ascii="Times New Roman" w:eastAsia="Times New Roman" w:hAnsi="Times New Roman" w:cs="Times New Roman"/>
            <w:sz w:val="28"/>
            <w:szCs w:val="28"/>
          </w:rPr>
          <w:t xml:space="preserve"> России от 31.05.2021 № 287</w:t>
        </w:r>
      </w:hyperlink>
      <w:r w:rsidRPr="008C10F7">
        <w:rPr>
          <w:rFonts w:ascii="Times New Roman" w:eastAsia="Times New Roman" w:hAnsi="Times New Roman" w:cs="Times New Roman"/>
          <w:sz w:val="28"/>
          <w:szCs w:val="28"/>
        </w:rPr>
        <w:t> (с изменениями на 01 сентября 2024г) (далее – ФГОС ООО-2021);</w:t>
      </w:r>
    </w:p>
    <w:p w14:paraId="3C9C5621" w14:textId="77777777" w:rsidR="008C10F7" w:rsidRPr="008C10F7" w:rsidRDefault="008C10F7" w:rsidP="008C10F7">
      <w:pPr>
        <w:numPr>
          <w:ilvl w:val="0"/>
          <w:numId w:val="14"/>
        </w:numPr>
        <w:spacing w:after="160" w:line="276" w:lineRule="auto"/>
        <w:ind w:left="284" w:right="-143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bookmarkStart w:id="0" w:name="_Hlk145088143"/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Приказом Министерства просвещения РФ от 12 августа 2022 г. № 732 "О внесении изменений в федеральный государственный образовательный стандарт среднего общего образования, утвержденного приказом Министерства образования и науки Российской Федерации от 17 мая 2012 г. № 413"</w:t>
      </w:r>
      <w:r w:rsidRPr="008C10F7">
        <w:rPr>
          <w:rFonts w:ascii="Times New Roman" w:eastAsia="Times New Roman" w:hAnsi="Times New Roman" w:cs="Times New Roman"/>
          <w:sz w:val="28"/>
          <w:szCs w:val="28"/>
        </w:rPr>
        <w:t>(с изменениями на 01 сентября 2024г)</w:t>
      </w: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;</w:t>
      </w:r>
    </w:p>
    <w:p w14:paraId="54A11537" w14:textId="77777777" w:rsidR="008C10F7" w:rsidRPr="008C10F7" w:rsidRDefault="008C10F7" w:rsidP="008C10F7">
      <w:pPr>
        <w:numPr>
          <w:ilvl w:val="0"/>
          <w:numId w:val="14"/>
        </w:numPr>
        <w:tabs>
          <w:tab w:val="num" w:pos="284"/>
        </w:tabs>
        <w:spacing w:after="160" w:line="276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bookmarkStart w:id="1" w:name="_Hlk144813214"/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Федеральной образовательной программой начального общего образования, утвержденной приказом Министерства просвещения от 18.05. 2023 №372</w:t>
      </w:r>
      <w:r w:rsidRPr="008C10F7">
        <w:rPr>
          <w:rFonts w:ascii="Times New Roman" w:eastAsia="Times New Roman" w:hAnsi="Times New Roman" w:cs="Times New Roman"/>
          <w:sz w:val="28"/>
          <w:szCs w:val="28"/>
        </w:rPr>
        <w:t>(с изменениями на 01 сентября 2024г)</w:t>
      </w: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;</w:t>
      </w:r>
    </w:p>
    <w:bookmarkEnd w:id="1"/>
    <w:p w14:paraId="42B7C808" w14:textId="77777777" w:rsidR="008C10F7" w:rsidRPr="008C10F7" w:rsidRDefault="008C10F7" w:rsidP="008C10F7">
      <w:pPr>
        <w:numPr>
          <w:ilvl w:val="0"/>
          <w:numId w:val="14"/>
        </w:numPr>
        <w:tabs>
          <w:tab w:val="num" w:pos="284"/>
        </w:tabs>
        <w:spacing w:after="160" w:line="276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Федеральной образовательной программой основного общего образования, утвержденной приказом Министерства просвещения от 18.05. 2023 №370</w:t>
      </w:r>
      <w:r w:rsidRPr="008C10F7">
        <w:rPr>
          <w:rFonts w:ascii="Times New Roman" w:eastAsia="Times New Roman" w:hAnsi="Times New Roman" w:cs="Times New Roman"/>
          <w:sz w:val="28"/>
          <w:szCs w:val="28"/>
        </w:rPr>
        <w:t>(с изменениями на 01 сентября 2024г)</w:t>
      </w: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;</w:t>
      </w:r>
      <w:bookmarkEnd w:id="0"/>
    </w:p>
    <w:p w14:paraId="1F81A7B6" w14:textId="77777777" w:rsidR="008C10F7" w:rsidRPr="008C10F7" w:rsidRDefault="008C10F7" w:rsidP="008C10F7">
      <w:pPr>
        <w:numPr>
          <w:ilvl w:val="0"/>
          <w:numId w:val="14"/>
        </w:numPr>
        <w:tabs>
          <w:tab w:val="num" w:pos="284"/>
        </w:tabs>
        <w:spacing w:after="160" w:line="276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Федеральной образовательной программой среднего общего образования, утвержденной приказом Министерства просвещения от 18.05. 2023 №371</w:t>
      </w:r>
      <w:r w:rsidRPr="008C10F7">
        <w:rPr>
          <w:rFonts w:ascii="Times New Roman" w:eastAsia="Times New Roman" w:hAnsi="Times New Roman" w:cs="Times New Roman"/>
          <w:sz w:val="28"/>
          <w:szCs w:val="28"/>
        </w:rPr>
        <w:t>(с изменениями на 01 сентября 2024г)</w:t>
      </w: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.</w:t>
      </w:r>
    </w:p>
    <w:p w14:paraId="4C0BAB90" w14:textId="77777777" w:rsidR="008C10F7" w:rsidRPr="008C10F7" w:rsidRDefault="008C10F7" w:rsidP="008C10F7">
      <w:pPr>
        <w:spacing w:after="160" w:line="276" w:lineRule="auto"/>
        <w:ind w:left="-14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1.3. Рабочая программа учебного предмета, учебного курса (в том числе внеурочной деятельности), учебного модуля (далее – рабочая программа) – часть основной образовательной программы (далее – ООП) соответствующего уровня общего образования, входящая в ее содержательный раздел.</w:t>
      </w:r>
    </w:p>
    <w:p w14:paraId="76C180DC" w14:textId="77777777" w:rsidR="008C10F7" w:rsidRPr="008C10F7" w:rsidRDefault="008C10F7" w:rsidP="008C10F7">
      <w:pPr>
        <w:spacing w:line="276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       Школа не разрабатывает собственные рабочие программы, а использует полностью федеральные рабочие программы по предметам: русский язык, литературное чтение и окружающий мир – на уровне НОО. Русский язык, литература, история, обществознание, география и ОБЖ – на уровне ООО и СОО. (ч. 6.3 ст. 12 Федерального закона от 29.12.2012 № 273-ФЗ).</w:t>
      </w:r>
      <w:r w:rsidRPr="008C10F7">
        <w:rPr>
          <w:rFonts w:cs="Times New Roman"/>
          <w:lang w:eastAsia="en-US"/>
        </w:rPr>
        <w:t xml:space="preserve"> </w:t>
      </w:r>
    </w:p>
    <w:p w14:paraId="7879780C" w14:textId="77777777" w:rsidR="008C10F7" w:rsidRPr="008C10F7" w:rsidRDefault="008C10F7" w:rsidP="008C10F7">
      <w:pPr>
        <w:spacing w:line="276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        Министерство просвещения Российской Федерации утвердило федеральные рабочие программы по остальным обязательным предметам. Учителя могут использовать их как основу чтобы соблюсти требование в том, что содержание ООП должно быть не ниже содержания ФОП. Рабочие программы по остальным предметам можно корректировать и дополнять, но так, чтобы содержание позволило достичь планируемых результатов, которые утвердили в ФОП НОО, ООО и СОО (ч. 6.1 ст. 12 Федерального закона от 29.12.2012 № 273-ФЗ).</w:t>
      </w:r>
    </w:p>
    <w:p w14:paraId="66FF5593" w14:textId="77777777" w:rsidR="008C10F7" w:rsidRPr="008C10F7" w:rsidRDefault="008C10F7" w:rsidP="008C10F7">
      <w:pPr>
        <w:spacing w:line="276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 xml:space="preserve">       Учителя должны оформить раздел с тематическим планированием даже в рабочих программах, по которым есть федеральные рабочие программы, так как тематическое содержание отсутствует в ФОП, но его требуют все ФГОС (п. 19.5 ФГОС НОО, п. 31.1 ФГОС НОО-2021, п. 18.2.2 ФГОС ООО, п. 32.1 ФГОС ООО-2021, п. 18.2.2 ФГОС СОО). </w:t>
      </w:r>
    </w:p>
    <w:p w14:paraId="6C82D3EC" w14:textId="77777777" w:rsidR="008C10F7" w:rsidRPr="008C10F7" w:rsidRDefault="008C10F7" w:rsidP="008C10F7">
      <w:pPr>
        <w:spacing w:line="276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      Учителя могут использовать конструктор рабочих программ по предметам, который разместили на портале «Единое содержание общего образования» – edsoo.ru. для разработки рабочих программ по учебным предметам (в этом случае структура тематического планирования рабочей программы может соответствовать структуре конструктора).</w:t>
      </w:r>
    </w:p>
    <w:p w14:paraId="7208F7AC" w14:textId="77777777" w:rsidR="008C10F7" w:rsidRPr="008C10F7" w:rsidRDefault="008C10F7" w:rsidP="008C10F7">
      <w:pPr>
        <w:spacing w:line="276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2. Структура рабочей программы</w:t>
      </w:r>
    </w:p>
    <w:p w14:paraId="5D1273E6" w14:textId="77777777" w:rsidR="008C10F7" w:rsidRPr="008C10F7" w:rsidRDefault="008C10F7" w:rsidP="008C10F7">
      <w:pPr>
        <w:spacing w:line="276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2.1. Структура рабочей программы определяется Положением с учетом требований </w:t>
      </w:r>
      <w:r w:rsidRPr="008C10F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hyperlink r:id="rId10" w:anchor="/document/99/607175842/" w:history="1">
        <w:r w:rsidRPr="008C10F7">
          <w:rPr>
            <w:rFonts w:ascii="Times New Roman" w:eastAsia="Times New Roman" w:hAnsi="Times New Roman" w:cs="Times New Roman"/>
            <w:sz w:val="28"/>
            <w:szCs w:val="28"/>
          </w:rPr>
          <w:t>ФГОС НОО-2021</w:t>
        </w:r>
      </w:hyperlink>
      <w:r w:rsidRPr="008C10F7">
        <w:rPr>
          <w:rFonts w:ascii="Times New Roman" w:eastAsia="Times New Roman" w:hAnsi="Times New Roman" w:cs="Times New Roman"/>
          <w:sz w:val="28"/>
          <w:szCs w:val="28"/>
        </w:rPr>
        <w:t>,  </w:t>
      </w:r>
      <w:hyperlink r:id="rId11" w:anchor="/document/99/607175848/" w:history="1">
        <w:r w:rsidRPr="008C10F7">
          <w:rPr>
            <w:rFonts w:ascii="Times New Roman" w:eastAsia="Times New Roman" w:hAnsi="Times New Roman" w:cs="Times New Roman"/>
            <w:sz w:val="28"/>
            <w:szCs w:val="28"/>
          </w:rPr>
          <w:t>ФГОС ООО-2021</w:t>
        </w:r>
      </w:hyperlink>
      <w:r w:rsidRPr="008C10F7">
        <w:rPr>
          <w:rFonts w:ascii="Times New Roman" w:eastAsia="Times New Roman" w:hAnsi="Times New Roman" w:cs="Times New Roman"/>
          <w:sz w:val="28"/>
          <w:szCs w:val="28"/>
        </w:rPr>
        <w:t>, </w:t>
      </w:r>
      <w:hyperlink r:id="rId12" w:anchor="/document/99/902350579/" w:history="1">
        <w:r w:rsidRPr="008C10F7">
          <w:rPr>
            <w:rFonts w:ascii="Times New Roman" w:eastAsia="Times New Roman" w:hAnsi="Times New Roman" w:cs="Times New Roman"/>
            <w:sz w:val="28"/>
            <w:szCs w:val="28"/>
          </w:rPr>
          <w:t>ФГОС СОО</w:t>
        </w:r>
      </w:hyperlink>
      <w:r w:rsidRPr="008C10F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ФОП НОО, ФОП ООО, ФОП СОО, локальных нормативных актов школы.</w:t>
      </w:r>
    </w:p>
    <w:p w14:paraId="27F5267B" w14:textId="77777777" w:rsidR="008C10F7" w:rsidRPr="008C10F7" w:rsidRDefault="008C10F7" w:rsidP="008C10F7">
      <w:pPr>
        <w:spacing w:line="276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2.2.  Рабочие программы учебных предметов, учебных курсов (в том числе внеурочной деятельности), учебных модулей с учетом требований ФГОС, ФОП и настоящего Порядка оформляются согласно следующей структуре:</w:t>
      </w:r>
    </w:p>
    <w:p w14:paraId="02D2140E" w14:textId="77777777" w:rsidR="008C10F7" w:rsidRPr="008C10F7" w:rsidRDefault="008C10F7" w:rsidP="008C10F7">
      <w:pPr>
        <w:spacing w:line="276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- титульный лист (приложение 1);  </w:t>
      </w:r>
    </w:p>
    <w:p w14:paraId="5058089E" w14:textId="77777777" w:rsidR="008C10F7" w:rsidRPr="008C10F7" w:rsidRDefault="008C10F7" w:rsidP="008C10F7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Обязательные компоненты рабочей программы:</w:t>
      </w:r>
    </w:p>
    <w:p w14:paraId="5C4F83B2" w14:textId="77777777" w:rsidR="008C10F7" w:rsidRPr="008C10F7" w:rsidRDefault="008C10F7" w:rsidP="008C10F7">
      <w:pPr>
        <w:numPr>
          <w:ilvl w:val="0"/>
          <w:numId w:val="15"/>
        </w:numPr>
        <w:spacing w:after="160" w:line="276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содержание учебного предмета, учебного курса (в том числе внеурочной деятельности), учебного модуля;</w:t>
      </w:r>
    </w:p>
    <w:p w14:paraId="717C1C87" w14:textId="77777777" w:rsidR="008C10F7" w:rsidRPr="008C10F7" w:rsidRDefault="008C10F7" w:rsidP="008C10F7">
      <w:pPr>
        <w:numPr>
          <w:ilvl w:val="0"/>
          <w:numId w:val="15"/>
        </w:numPr>
        <w:spacing w:after="160" w:line="276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планируемые результаты освоения учебного предмета, учебного курса (в том числе внеурочной деятельности), учебного модуля;</w:t>
      </w:r>
    </w:p>
    <w:p w14:paraId="415F5137" w14:textId="77777777" w:rsidR="008C10F7" w:rsidRPr="008C10F7" w:rsidRDefault="008C10F7" w:rsidP="008C10F7">
      <w:pPr>
        <w:numPr>
          <w:ilvl w:val="0"/>
          <w:numId w:val="15"/>
        </w:numPr>
        <w:spacing w:after="160" w:line="276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-тематическое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 – указывается в тематическом планировании рабочих программ, разрабатываемых в соответствии с ФГОС НОО-2021 и ФГОС ООО-2021, ФГОС СОО, ФОП НОО, ФОП ООО, ФОП СОО (приложение 2);</w:t>
      </w:r>
    </w:p>
    <w:p w14:paraId="00BB93A9" w14:textId="77777777" w:rsidR="008C10F7" w:rsidRPr="008C10F7" w:rsidRDefault="008C10F7" w:rsidP="008C10F7">
      <w:pPr>
        <w:numPr>
          <w:ilvl w:val="0"/>
          <w:numId w:val="15"/>
        </w:numPr>
        <w:spacing w:after="160" w:line="276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-календарно-тематическое планирование является рабочим инструментом учителя и составляется на каждый учебный год, хранится как приложение к рабочей программе (Приложение 3).</w:t>
      </w:r>
    </w:p>
    <w:p w14:paraId="371C645B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2.3. Рабочие программы учебных курсов внеурочной деятельности также должны содержать указание на форму проведения занятий – для рабочих программ, разрабатываемых в соответствии с</w:t>
      </w:r>
      <w:r w:rsidRPr="008C10F7">
        <w:rPr>
          <w:rFonts w:ascii="Times New Roman" w:hAnsi="Times New Roman" w:cs="Times New Roman"/>
          <w:sz w:val="28"/>
          <w:szCs w:val="28"/>
          <w:lang w:eastAsia="en-US"/>
        </w:rPr>
        <w:t xml:space="preserve"> ФГОС НОО-2021 и ФГОС ООО-2021, ФГОС СОО, ФОП НОО, ФОП ООО, ФОП СОО.</w:t>
      </w:r>
    </w:p>
    <w:p w14:paraId="5742C61C" w14:textId="77777777" w:rsidR="008C10F7" w:rsidRPr="008C10F7" w:rsidRDefault="008C10F7" w:rsidP="008C10F7">
      <w:pPr>
        <w:spacing w:line="276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2.4. Раздел, посвященный результатам освоения учебного предмета, курса, конкретизирует соответствующий раздел пояснительной записки ООП соответствующего уровня общего образования. Все планируемые результаты освоения учебного предмета, курса подлежат оценке их достижения учащимися.</w:t>
      </w:r>
    </w:p>
    <w:p w14:paraId="37B6F750" w14:textId="77777777" w:rsidR="008C10F7" w:rsidRPr="008C10F7" w:rsidRDefault="008C10F7" w:rsidP="008C10F7">
      <w:pPr>
        <w:spacing w:line="276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В разделе кратко фиксируются:</w:t>
      </w:r>
    </w:p>
    <w:p w14:paraId="013A9B6C" w14:textId="77777777" w:rsidR="008C10F7" w:rsidRPr="008C10F7" w:rsidRDefault="008C10F7" w:rsidP="008C10F7">
      <w:pPr>
        <w:numPr>
          <w:ilvl w:val="0"/>
          <w:numId w:val="18"/>
        </w:numPr>
        <w:spacing w:after="160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  <w:lang w:eastAsia="en-US"/>
        </w:rPr>
        <w:t>требования к личностным, метапредметным и предметным результатам;</w:t>
      </w:r>
    </w:p>
    <w:p w14:paraId="40692C2A" w14:textId="77777777" w:rsidR="008C10F7" w:rsidRPr="008C10F7" w:rsidRDefault="008C10F7" w:rsidP="008C10F7">
      <w:pPr>
        <w:numPr>
          <w:ilvl w:val="0"/>
          <w:numId w:val="18"/>
        </w:numPr>
        <w:spacing w:after="160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  <w:lang w:eastAsia="en-US"/>
        </w:rPr>
        <w:t>виды деятельности учащихся, направленные на достижение результата;</w:t>
      </w:r>
    </w:p>
    <w:p w14:paraId="1DD02E5D" w14:textId="77777777" w:rsidR="008C10F7" w:rsidRPr="008C10F7" w:rsidRDefault="008C10F7" w:rsidP="008C10F7">
      <w:pPr>
        <w:numPr>
          <w:ilvl w:val="0"/>
          <w:numId w:val="18"/>
        </w:numPr>
        <w:spacing w:after="160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  <w:lang w:eastAsia="en-US"/>
        </w:rPr>
        <w:t>организация проектной и учебно-исследовательской деятельности учащихся (возможно приложение тематики проектов);</w:t>
      </w:r>
    </w:p>
    <w:p w14:paraId="568F6253" w14:textId="77777777" w:rsidR="008C10F7" w:rsidRPr="008C10F7" w:rsidRDefault="008C10F7" w:rsidP="008C10F7">
      <w:pPr>
        <w:numPr>
          <w:ilvl w:val="0"/>
          <w:numId w:val="18"/>
        </w:numPr>
        <w:spacing w:after="160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  <w:lang w:eastAsia="en-US"/>
        </w:rPr>
        <w:t>система оценки достижения планируемых результатов (возможно приложение оценочных материалов).</w:t>
      </w:r>
    </w:p>
    <w:p w14:paraId="55BC015D" w14:textId="77777777" w:rsidR="008C10F7" w:rsidRPr="008C10F7" w:rsidRDefault="008C10F7" w:rsidP="008C10F7">
      <w:pPr>
        <w:spacing w:line="276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2.5. Раздел, посвященный содержанию учебного предмета, курса, модуля включает:</w:t>
      </w:r>
    </w:p>
    <w:p w14:paraId="288D2640" w14:textId="77777777" w:rsidR="008C10F7" w:rsidRPr="008C10F7" w:rsidRDefault="008C10F7" w:rsidP="008C10F7">
      <w:pPr>
        <w:numPr>
          <w:ilvl w:val="0"/>
          <w:numId w:val="19"/>
        </w:numPr>
        <w:spacing w:after="160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  <w:lang w:eastAsia="en-US"/>
        </w:rPr>
        <w:t xml:space="preserve">краткую характеристику содержания предмета, модуля или курса по каждому тематическому разделу с учетом требований  </w:t>
      </w:r>
      <w:hyperlink r:id="rId13" w:anchor="/document/99/607175842/" w:history="1">
        <w:r w:rsidRPr="008C10F7">
          <w:rPr>
            <w:rFonts w:ascii="Times New Roman" w:hAnsi="Times New Roman" w:cs="Times New Roman"/>
            <w:sz w:val="28"/>
            <w:szCs w:val="28"/>
            <w:lang w:eastAsia="en-US"/>
          </w:rPr>
          <w:t>ФГОС НОО-2021</w:t>
        </w:r>
      </w:hyperlink>
      <w:r w:rsidRPr="008C10F7">
        <w:rPr>
          <w:rFonts w:ascii="Times New Roman" w:hAnsi="Times New Roman" w:cs="Times New Roman"/>
          <w:sz w:val="28"/>
          <w:szCs w:val="28"/>
          <w:lang w:eastAsia="en-US"/>
        </w:rPr>
        <w:t>, </w:t>
      </w:r>
      <w:hyperlink r:id="rId14" w:anchor="/document/99/607175848/" w:history="1">
        <w:r w:rsidRPr="008C10F7">
          <w:rPr>
            <w:rFonts w:ascii="Times New Roman" w:hAnsi="Times New Roman" w:cs="Times New Roman"/>
            <w:sz w:val="28"/>
            <w:szCs w:val="28"/>
            <w:lang w:eastAsia="en-US"/>
          </w:rPr>
          <w:t>ФГОС ООО-2021</w:t>
        </w:r>
      </w:hyperlink>
      <w:r w:rsidRPr="008C10F7">
        <w:rPr>
          <w:rFonts w:ascii="Times New Roman" w:hAnsi="Times New Roman" w:cs="Times New Roman"/>
          <w:sz w:val="28"/>
          <w:szCs w:val="28"/>
          <w:lang w:eastAsia="en-US"/>
        </w:rPr>
        <w:t>, </w:t>
      </w:r>
      <w:hyperlink r:id="rId15" w:anchor="/document/99/902350579/" w:history="1">
        <w:r w:rsidRPr="008C10F7">
          <w:rPr>
            <w:rFonts w:ascii="Times New Roman" w:hAnsi="Times New Roman" w:cs="Times New Roman"/>
            <w:sz w:val="28"/>
            <w:szCs w:val="28"/>
            <w:lang w:eastAsia="en-US"/>
          </w:rPr>
          <w:t>ФГОС СОО</w:t>
        </w:r>
      </w:hyperlink>
      <w:r w:rsidRPr="008C10F7">
        <w:rPr>
          <w:rFonts w:ascii="Times New Roman" w:hAnsi="Times New Roman" w:cs="Times New Roman"/>
          <w:sz w:val="28"/>
          <w:szCs w:val="28"/>
          <w:lang w:eastAsia="en-US"/>
        </w:rPr>
        <w:t>, ФОП НОО, ФОП ООО и ФОП СОО соответственно;</w:t>
      </w:r>
    </w:p>
    <w:p w14:paraId="4A013A71" w14:textId="77777777" w:rsidR="008C10F7" w:rsidRPr="008C10F7" w:rsidRDefault="008C10F7" w:rsidP="008C10F7">
      <w:pPr>
        <w:numPr>
          <w:ilvl w:val="0"/>
          <w:numId w:val="19"/>
        </w:numPr>
        <w:spacing w:after="160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  <w:lang w:eastAsia="en-US"/>
        </w:rPr>
        <w:t>метапредметные связи учебного предмета, модуля, курса;</w:t>
      </w:r>
    </w:p>
    <w:p w14:paraId="2C2BEF0C" w14:textId="77777777" w:rsidR="008C10F7" w:rsidRPr="008C10F7" w:rsidRDefault="008C10F7" w:rsidP="008C10F7">
      <w:pPr>
        <w:numPr>
          <w:ilvl w:val="0"/>
          <w:numId w:val="19"/>
        </w:numPr>
        <w:spacing w:after="160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  <w:lang w:eastAsia="en-US"/>
        </w:rPr>
        <w:t>ключевые темы в их взаимосвязи, преемственность по годам изучения (если актуально).</w:t>
      </w:r>
    </w:p>
    <w:p w14:paraId="2C7E6BB6" w14:textId="77777777" w:rsidR="008C10F7" w:rsidRPr="008C10F7" w:rsidRDefault="008C10F7" w:rsidP="008C10F7">
      <w:pPr>
        <w:spacing w:line="276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2.6. Раздел, посвященный тематическому планированию, оформляется в виде таблицы, состоящей из следующих граф:</w:t>
      </w:r>
    </w:p>
    <w:p w14:paraId="08F7027B" w14:textId="77777777" w:rsidR="008C10F7" w:rsidRPr="008C10F7" w:rsidRDefault="008C10F7" w:rsidP="008C10F7">
      <w:pPr>
        <w:numPr>
          <w:ilvl w:val="0"/>
          <w:numId w:val="16"/>
        </w:numPr>
        <w:spacing w:after="160" w:line="276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перечень тем, планируемых для освоения учащимися;</w:t>
      </w:r>
    </w:p>
    <w:p w14:paraId="0726E89A" w14:textId="77777777" w:rsidR="008C10F7" w:rsidRPr="008C10F7" w:rsidRDefault="008C10F7" w:rsidP="008C10F7">
      <w:pPr>
        <w:numPr>
          <w:ilvl w:val="0"/>
          <w:numId w:val="16"/>
        </w:numPr>
        <w:spacing w:after="160" w:line="276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количество академических часов, отводимых на освоение каждой темы;</w:t>
      </w:r>
    </w:p>
    <w:p w14:paraId="7AB60D18" w14:textId="77777777" w:rsidR="008C10F7" w:rsidRPr="008C10F7" w:rsidRDefault="008C10F7" w:rsidP="008C10F7">
      <w:pPr>
        <w:numPr>
          <w:ilvl w:val="0"/>
          <w:numId w:val="16"/>
        </w:numPr>
        <w:spacing w:after="160" w:line="276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информацию об электронных учебно-методических материалах, которые можно использовать при изучении каждой темы. </w:t>
      </w:r>
    </w:p>
    <w:p w14:paraId="352157EB" w14:textId="77777777" w:rsidR="008C10F7" w:rsidRPr="008C10F7" w:rsidRDefault="008C10F7" w:rsidP="008C10F7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2.7. В качестве электронных (цифровых) образовательных ресурсов можно использовать материалы из ФГИС «Моя школа» и перечня, утвержденного </w:t>
      </w:r>
      <w:hyperlink r:id="rId16" w:anchor="/document/99/351615206/" w:history="1">
        <w:r w:rsidRPr="008C10F7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приказом </w:t>
        </w:r>
        <w:proofErr w:type="spellStart"/>
        <w:r w:rsidRPr="008C10F7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Минпросвещения</w:t>
        </w:r>
        <w:proofErr w:type="spellEnd"/>
        <w:r w:rsidRPr="008C10F7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 России от 02.08.2022 № 653</w:t>
        </w:r>
      </w:hyperlink>
      <w:r w:rsidRPr="008C10F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B369222" w14:textId="77777777" w:rsidR="008C10F7" w:rsidRPr="008C10F7" w:rsidRDefault="008C10F7" w:rsidP="008C10F7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</w:rPr>
        <w:t xml:space="preserve">2.8. Структура тематического планирования рабочих программ на уровне среднего общего образования составляется с учётом рабочей программы воспитания в соответствие требованиям обновлённого ФГОС СОО (пункт </w:t>
      </w:r>
      <w:r w:rsidRPr="008C10F7">
        <w:rPr>
          <w:rFonts w:ascii="Times New Roman" w:hAnsi="Times New Roman" w:cs="Times New Roman"/>
          <w:sz w:val="28"/>
          <w:szCs w:val="28"/>
        </w:rPr>
        <w:lastRenderedPageBreak/>
        <w:t>18.2.2, подпункт. Чтобы это отразить автор рабочей программы вправе выбрать</w:t>
      </w:r>
      <w:r w:rsidRPr="008C10F7">
        <w:rPr>
          <w:rFonts w:ascii="Times New Roman" w:hAnsi="Times New Roman" w:cs="Times New Roman"/>
          <w:sz w:val="28"/>
          <w:szCs w:val="28"/>
          <w:lang w:eastAsia="en-US"/>
        </w:rPr>
        <w:t xml:space="preserve"> один или несколько предложенных вариантов:</w:t>
      </w:r>
    </w:p>
    <w:p w14:paraId="5791124B" w14:textId="77777777" w:rsidR="008C10F7" w:rsidRPr="008C10F7" w:rsidRDefault="008C10F7" w:rsidP="008C10F7">
      <w:pPr>
        <w:numPr>
          <w:ilvl w:val="0"/>
          <w:numId w:val="17"/>
        </w:numPr>
        <w:spacing w:after="160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  <w:lang w:eastAsia="en-US"/>
        </w:rPr>
        <w:t>добавить абзац в пояснительную записку рабочей программы – если она оформляется;</w:t>
      </w:r>
    </w:p>
    <w:p w14:paraId="7377AF52" w14:textId="77777777" w:rsidR="008C10F7" w:rsidRPr="008C10F7" w:rsidRDefault="008C10F7" w:rsidP="008C10F7">
      <w:pPr>
        <w:numPr>
          <w:ilvl w:val="0"/>
          <w:numId w:val="17"/>
        </w:numPr>
        <w:spacing w:after="160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  <w:lang w:eastAsia="en-US"/>
        </w:rPr>
        <w:t>оформить аналитическую справку о том, как учли в рабочей программе рабочую программу воспитания, в виде приложения к рабочей программе предмета, курса, модуля;</w:t>
      </w:r>
    </w:p>
    <w:p w14:paraId="518DC217" w14:textId="77777777" w:rsidR="008C10F7" w:rsidRPr="008C10F7" w:rsidRDefault="008C10F7" w:rsidP="008C10F7">
      <w:pPr>
        <w:numPr>
          <w:ilvl w:val="0"/>
          <w:numId w:val="17"/>
        </w:numPr>
        <w:spacing w:after="160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  <w:lang w:eastAsia="en-US"/>
        </w:rPr>
        <w:t>указать информацию об учете рабочей программы воспитания в первом разделе рабочей программы предмета, курса или модуля – после каждой описанной темы или отдельным блоком;</w:t>
      </w:r>
    </w:p>
    <w:p w14:paraId="465BDC60" w14:textId="77777777" w:rsidR="008C10F7" w:rsidRPr="008C10F7" w:rsidRDefault="008C10F7" w:rsidP="008C10F7">
      <w:pPr>
        <w:numPr>
          <w:ilvl w:val="0"/>
          <w:numId w:val="17"/>
        </w:numPr>
        <w:spacing w:after="160"/>
        <w:ind w:left="284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  <w:lang w:eastAsia="en-US"/>
        </w:rPr>
        <w:t>включить информацию об учете рабочей программы воспитания в тематическое планирование – добавить графу и указать в ней воспитательное мероприятие, которое запланировали на уроке или в рамках внеурочной деятельности.</w:t>
      </w:r>
    </w:p>
    <w:p w14:paraId="4D22178E" w14:textId="77777777" w:rsidR="008C10F7" w:rsidRPr="008C10F7" w:rsidRDefault="008C10F7" w:rsidP="008C10F7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FEE83C5" w14:textId="77777777" w:rsidR="008C10F7" w:rsidRPr="008C10F7" w:rsidRDefault="008C10F7" w:rsidP="008C10F7">
      <w:pPr>
        <w:spacing w:line="276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3. Порядок разработки и утверждения рабочей программы</w:t>
      </w:r>
    </w:p>
    <w:p w14:paraId="6C41E698" w14:textId="77777777" w:rsidR="008C10F7" w:rsidRPr="008C10F7" w:rsidRDefault="008C10F7" w:rsidP="008C10F7">
      <w:pPr>
        <w:spacing w:line="276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3.1. Рабочая программа разрабатывается педагогическим работником в соответствии с его компетенцией.</w:t>
      </w:r>
    </w:p>
    <w:p w14:paraId="373840BE" w14:textId="77777777" w:rsidR="008C10F7" w:rsidRPr="008C10F7" w:rsidRDefault="008C10F7" w:rsidP="008C10F7">
      <w:pPr>
        <w:spacing w:line="276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3.2. Рабочая программа разрабатывается на период реализации ООП и на срок освоения дисциплины (предмета, модуля, курса) учебного плана или курса внеурочной деятельности.</w:t>
      </w:r>
    </w:p>
    <w:p w14:paraId="041885AE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3.3</w:t>
      </w:r>
      <w:r w:rsidRPr="008C10F7">
        <w:rPr>
          <w:rFonts w:ascii="Times New Roman" w:hAnsi="Times New Roman" w:cs="Times New Roman"/>
          <w:sz w:val="28"/>
          <w:szCs w:val="28"/>
          <w:lang w:eastAsia="en-US"/>
        </w:rPr>
        <w:t>. Педагогический работник обязан представить рабочую программу на заседании методического объединения, соответствующим протоколом которого фиксируется факт одобрения/неодобрения рабочей программы.</w:t>
      </w:r>
    </w:p>
    <w:p w14:paraId="3BCD10B8" w14:textId="77777777" w:rsidR="008C10F7" w:rsidRPr="008C10F7" w:rsidRDefault="008C10F7" w:rsidP="008C10F7">
      <w:pPr>
        <w:spacing w:line="276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3.4. Рабочая программа утверждается в составе содержательного раздела ООП соответствующего уровня общего образования приказом директора школы.</w:t>
      </w:r>
    </w:p>
    <w:p w14:paraId="450738A3" w14:textId="77777777" w:rsidR="008C10F7" w:rsidRPr="008C10F7" w:rsidRDefault="008C10F7" w:rsidP="008C10F7">
      <w:pPr>
        <w:spacing w:line="276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4. Оформление и хранение рабочей программы</w:t>
      </w:r>
    </w:p>
    <w:p w14:paraId="41149E3B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4.1. Страницы текста программы должны соответствовать формату А-4</w:t>
      </w:r>
    </w:p>
    <w:p w14:paraId="4F070F2E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ab/>
        <w:t>Размеры полей: левое – 30 мм; правое – 15 мм; верхнее - 10 мм; нижнее – 10мм.</w:t>
      </w:r>
    </w:p>
    <w:p w14:paraId="5CDE3811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ab/>
        <w:t xml:space="preserve">Тип шрифта: Times </w:t>
      </w:r>
      <w:proofErr w:type="spellStart"/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NewRoman</w:t>
      </w:r>
      <w:proofErr w:type="spellEnd"/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14:paraId="5419D4A4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ab/>
        <w:t>Шрифт основного текста – 12 или 14 пт.</w:t>
      </w:r>
    </w:p>
    <w:p w14:paraId="7DFF8A11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ab/>
        <w:t xml:space="preserve">Шрифт заголовка структурной единицы - полужирный, размер 12 или 14 </w:t>
      </w:r>
      <w:proofErr w:type="spellStart"/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пт</w:t>
      </w:r>
      <w:proofErr w:type="spellEnd"/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выравнивание по центру.</w:t>
      </w:r>
    </w:p>
    <w:p w14:paraId="4F609CFE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ab/>
        <w:t>Междустрочный интервал –одинарный.</w:t>
      </w:r>
    </w:p>
    <w:p w14:paraId="4873AEFD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ab/>
        <w:t>Выравнивание основного текста – по ширине.</w:t>
      </w:r>
    </w:p>
    <w:p w14:paraId="190CFD46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ab/>
        <w:t>Абзацный отступ – 1,25см.</w:t>
      </w:r>
    </w:p>
    <w:p w14:paraId="225D2658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ab/>
        <w:t xml:space="preserve">Страницы текста рабочих программ учебных предметов, учебных курсов (в том числе внеурочной деятельности), учебных модулей нумеруются </w:t>
      </w: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>арабскими цифрами, устанавливается сквозная нумерация по всему документу (сверху по центру).</w:t>
      </w:r>
    </w:p>
    <w:p w14:paraId="6A94D57C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4.2. Каждый новый раздел программы, содержание учебного материала и т.д. располагается на новой странице.</w:t>
      </w:r>
    </w:p>
    <w:p w14:paraId="6ACED5E1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4.3. Печатная версия рабочей программы дублирует электронную версию. Печатная версия рабочей программы хранится у учителя.</w:t>
      </w:r>
    </w:p>
    <w:p w14:paraId="1BEFFECB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4.4. Электронный вариант рабочей программы хранится в папке «Завуч» на локальном диске «Школа» у заместителя директора по НМР.</w:t>
      </w:r>
    </w:p>
    <w:p w14:paraId="610E7481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4.5. Печатная версия рабочей программы подлежит хранению в течение всего периода ее реализации. </w:t>
      </w:r>
    </w:p>
    <w:p w14:paraId="02987300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4.6. Разработчик рабочей программы готовит в электронном виде аннотацию для сайта школы. В аннотации указываются:</w:t>
      </w:r>
    </w:p>
    <w:p w14:paraId="2D807D53" w14:textId="77777777" w:rsidR="008C10F7" w:rsidRPr="008C10F7" w:rsidRDefault="008C10F7" w:rsidP="008C10F7">
      <w:pPr>
        <w:spacing w:line="276" w:lineRule="auto"/>
        <w:ind w:left="36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 название рабочей программы;</w:t>
      </w:r>
    </w:p>
    <w:p w14:paraId="3554A715" w14:textId="77777777" w:rsidR="008C10F7" w:rsidRPr="008C10F7" w:rsidRDefault="008C10F7" w:rsidP="008C10F7">
      <w:pPr>
        <w:spacing w:line="276" w:lineRule="auto"/>
        <w:ind w:left="36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 цели и задачи реализации рабочей программы;</w:t>
      </w:r>
    </w:p>
    <w:p w14:paraId="0B9A9784" w14:textId="77777777" w:rsidR="008C10F7" w:rsidRPr="008C10F7" w:rsidRDefault="008C10F7" w:rsidP="008C10F7">
      <w:pPr>
        <w:spacing w:line="276" w:lineRule="auto"/>
        <w:ind w:left="360" w:right="18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 общее число часов, отведённых на изучение учебного предмета.</w:t>
      </w:r>
    </w:p>
    <w:p w14:paraId="44B34FFC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4.7. Аннотации к рабочим программам размещаются на школьном сайте в разделе «Сведения об образовательной организации» подразделе «Образование». К аннотации прикрепляются рабочие программы в виде электронных документов. </w:t>
      </w:r>
    </w:p>
    <w:p w14:paraId="2E1056C2" w14:textId="77777777" w:rsidR="008C10F7" w:rsidRPr="008C10F7" w:rsidRDefault="008C10F7" w:rsidP="008C10F7">
      <w:pPr>
        <w:spacing w:line="276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5. Порядок внесения изменений в рабочую программу</w:t>
      </w:r>
    </w:p>
    <w:p w14:paraId="43DD0CA5" w14:textId="77777777" w:rsidR="008C10F7" w:rsidRPr="008C10F7" w:rsidRDefault="008C10F7" w:rsidP="008C10F7">
      <w:pPr>
        <w:spacing w:line="276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5.1. В случае необходимости корректировки рабочих программ директор школы издает приказ о внесении изменений в ООП соответствующего уровня общего образования в части корректировки содержания рабочих программ.</w:t>
      </w:r>
    </w:p>
    <w:p w14:paraId="123AEA50" w14:textId="77777777" w:rsidR="008C10F7" w:rsidRPr="008C10F7" w:rsidRDefault="008C10F7" w:rsidP="008C10F7">
      <w:pPr>
        <w:spacing w:line="276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C10F7">
        <w:rPr>
          <w:rFonts w:ascii="Times New Roman" w:eastAsia="Times New Roman" w:hAnsi="Times New Roman" w:cs="Times New Roman"/>
          <w:color w:val="222222"/>
          <w:sz w:val="28"/>
          <w:szCs w:val="28"/>
        </w:rPr>
        <w:t>5.2. Корректировка рабочих программ проводится в сроки и в порядке, установленными в приказе директора школы о внесении изменений в ООП соответствующего уровня общего образования.</w:t>
      </w:r>
    </w:p>
    <w:p w14:paraId="793BC6C4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  <w:lang w:eastAsia="en-US"/>
        </w:rPr>
        <w:t>5.3. Изменения в рабочие программы учебных предметов, учебные курсы (модули) (в том числе внеурочной деятельности), учебные модули вносятся учителем-предметником при наличии следующих оснований:</w:t>
      </w:r>
    </w:p>
    <w:p w14:paraId="054546E4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  <w:lang w:eastAsia="en-US"/>
        </w:rPr>
        <w:t>-  необходимость корректировки сроков ее выполнения (карантин, чрезвычайные ситуации и т.д.);</w:t>
      </w:r>
    </w:p>
    <w:p w14:paraId="4DBD4BB4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  <w:lang w:eastAsia="en-US"/>
        </w:rPr>
        <w:t>- изменение содержания программы;</w:t>
      </w:r>
    </w:p>
    <w:p w14:paraId="720E1F0A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  <w:lang w:eastAsia="en-US"/>
        </w:rPr>
        <w:t>- изменение планируемых результатов;</w:t>
      </w:r>
    </w:p>
    <w:p w14:paraId="22C9BCFE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  <w:lang w:eastAsia="en-US"/>
        </w:rPr>
        <w:t>-изменение материально- технических условий реализации программы.</w:t>
      </w:r>
    </w:p>
    <w:p w14:paraId="30642794" w14:textId="77777777" w:rsidR="008C10F7" w:rsidRPr="008C10F7" w:rsidRDefault="008C10F7" w:rsidP="008C10F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b/>
          <w:sz w:val="28"/>
          <w:szCs w:val="28"/>
          <w:lang w:eastAsia="en-US"/>
        </w:rPr>
        <w:t>6. Контроль за реализацией рабочих программ учебных предметов, учебных курсов (в том числе внеурочной деятельности), учебных модулей</w:t>
      </w:r>
    </w:p>
    <w:p w14:paraId="0D4F214D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  <w:lang w:eastAsia="en-US"/>
        </w:rPr>
        <w:t xml:space="preserve">6.1. Администрация школы осуществляет контроль за реализацией рабочих программ учебных предметов, учебных курсов (в том числе внеурочной </w:t>
      </w:r>
      <w:r w:rsidRPr="008C10F7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деятельности), учебных модулей в соответствии с планом работы ВСОКО.  Школа несет ответственность в соответствии с действующим образовательным законодательством Российской Федерации за реализацию не в полном объеме ООП в соответствии с учебным планом и календарным учебным графиком.</w:t>
      </w:r>
    </w:p>
    <w:p w14:paraId="2FBD33DB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87B2AD5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826F1C9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916A602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4EB431D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07A85B5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7681FE2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09C049C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C699089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8DADCFD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F5CE000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90A5736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CC08C29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1CDB6B1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BE68E2C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6E92113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8A6AFBE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DB0DDB3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535CF0E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C551A50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7DF3AD2" w14:textId="0706D8B4" w:rsid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CB41DD3" w14:textId="14E8F67B" w:rsidR="00D20A15" w:rsidRDefault="00D20A15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8448375" w14:textId="0773F0E1" w:rsidR="00D20A15" w:rsidRDefault="00D20A15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5ECA542" w14:textId="628C8D52" w:rsidR="00D20A15" w:rsidRDefault="00D20A15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5167368" w14:textId="095636D9" w:rsidR="00D20A15" w:rsidRDefault="00D20A15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B82E30C" w14:textId="774D1062" w:rsidR="00D20A15" w:rsidRDefault="00D20A15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27A7550" w14:textId="0EF365B1" w:rsidR="00D20A15" w:rsidRDefault="00D20A15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A90F2CC" w14:textId="15BF3821" w:rsidR="00D20A15" w:rsidRDefault="00D20A15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3D9106B" w14:textId="1957CF30" w:rsidR="00D20A15" w:rsidRDefault="00D20A15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8B410A5" w14:textId="0EEF6A3A" w:rsidR="00D20A15" w:rsidRDefault="00D20A15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1CAF636" w14:textId="32541F81" w:rsidR="00D20A15" w:rsidRDefault="00D20A15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0495FF1" w14:textId="77777777" w:rsidR="00D20A15" w:rsidRPr="008C10F7" w:rsidRDefault="00D20A15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9E02FE8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89A91CD" w14:textId="77777777" w:rsidR="008C10F7" w:rsidRPr="008C10F7" w:rsidRDefault="008C10F7" w:rsidP="008C10F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CD839FD" w14:textId="77777777" w:rsidR="008C10F7" w:rsidRPr="008C10F7" w:rsidRDefault="008C10F7" w:rsidP="008C10F7">
      <w:pPr>
        <w:widowControl w:val="0"/>
        <w:spacing w:before="47" w:line="240" w:lineRule="auto"/>
        <w:contextualSpacing/>
        <w:jc w:val="right"/>
        <w:rPr>
          <w:rFonts w:ascii="Times New Roman" w:hAnsi="Times New Roman" w:cs="Times New Roman"/>
          <w:sz w:val="24"/>
          <w:lang w:eastAsia="en-US"/>
        </w:rPr>
      </w:pPr>
      <w:r w:rsidRPr="008C10F7">
        <w:rPr>
          <w:rFonts w:ascii="Times New Roman" w:hAnsi="Times New Roman" w:cs="Times New Roman"/>
          <w:sz w:val="24"/>
          <w:lang w:eastAsia="en-US"/>
        </w:rPr>
        <w:lastRenderedPageBreak/>
        <w:t>Приложение 1</w:t>
      </w:r>
    </w:p>
    <w:p w14:paraId="3E359AEB" w14:textId="77777777" w:rsidR="008C10F7" w:rsidRPr="008C10F7" w:rsidRDefault="008C10F7" w:rsidP="008C10F7">
      <w:pPr>
        <w:widowControl w:val="0"/>
        <w:spacing w:before="47" w:line="240" w:lineRule="auto"/>
        <w:contextualSpacing/>
        <w:jc w:val="right"/>
        <w:rPr>
          <w:rFonts w:ascii="Times New Roman" w:hAnsi="Times New Roman" w:cs="Times New Roman"/>
          <w:i/>
          <w:sz w:val="24"/>
          <w:lang w:eastAsia="en-US"/>
        </w:rPr>
      </w:pPr>
    </w:p>
    <w:p w14:paraId="2984F487" w14:textId="77777777" w:rsidR="008C10F7" w:rsidRPr="008C10F7" w:rsidRDefault="008C10F7" w:rsidP="008C10F7">
      <w:pPr>
        <w:widowControl w:val="0"/>
        <w:spacing w:line="240" w:lineRule="auto"/>
        <w:ind w:right="1442"/>
        <w:contextualSpacing/>
        <w:jc w:val="center"/>
        <w:rPr>
          <w:rFonts w:ascii="Times New Roman" w:hAnsi="Times New Roman" w:cs="Times New Roman"/>
          <w:b/>
          <w:sz w:val="24"/>
          <w:lang w:eastAsia="en-US"/>
        </w:rPr>
      </w:pPr>
    </w:p>
    <w:p w14:paraId="6CA599A2" w14:textId="77777777" w:rsidR="008C10F7" w:rsidRPr="008C10F7" w:rsidRDefault="008C10F7" w:rsidP="008C10F7">
      <w:pPr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МИНИСТЕРСТВО ПРОСВЕЩЕНИЯ РОССИЙСКОЙ ФЕДЕРАЦИИ</w:t>
      </w:r>
    </w:p>
    <w:p w14:paraId="2803DDB4" w14:textId="77777777" w:rsidR="008C10F7" w:rsidRPr="008C10F7" w:rsidRDefault="008C10F7" w:rsidP="008C10F7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  <w:lang w:eastAsia="en-US"/>
        </w:rPr>
        <w:t>Министерство образования и науки Чеченской Республики</w:t>
      </w:r>
    </w:p>
    <w:p w14:paraId="375D13FD" w14:textId="77777777" w:rsidR="008C10F7" w:rsidRPr="008C10F7" w:rsidRDefault="008C10F7" w:rsidP="008C10F7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  <w:lang w:eastAsia="en-US"/>
        </w:rPr>
        <w:t>Департамент образования Мэрии г. Грозного</w:t>
      </w:r>
    </w:p>
    <w:p w14:paraId="08D4A356" w14:textId="77777777" w:rsidR="008C10F7" w:rsidRPr="008C10F7" w:rsidRDefault="008C10F7" w:rsidP="008C10F7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08AC639" w14:textId="77777777" w:rsidR="008C10F7" w:rsidRPr="008C10F7" w:rsidRDefault="008C10F7" w:rsidP="008C10F7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  <w:lang w:eastAsia="en-US"/>
        </w:rPr>
        <w:t>Муниципальное бюджетное общеобразовательное учреждение</w:t>
      </w:r>
    </w:p>
    <w:p w14:paraId="46E36A73" w14:textId="77777777" w:rsidR="008C10F7" w:rsidRPr="008C10F7" w:rsidRDefault="008C10F7" w:rsidP="008C10F7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  <w:lang w:eastAsia="en-US"/>
        </w:rPr>
        <w:t>«Средняя общеобразовательная школа № 37» г. Грозного</w:t>
      </w:r>
    </w:p>
    <w:p w14:paraId="1D778D47" w14:textId="77777777" w:rsidR="008C10F7" w:rsidRPr="008C10F7" w:rsidRDefault="008C10F7" w:rsidP="008C10F7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0E73ABEC" w14:textId="77777777" w:rsidR="008C10F7" w:rsidRPr="008C10F7" w:rsidRDefault="008C10F7" w:rsidP="008C10F7">
      <w:pPr>
        <w:ind w:left="50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C10F7">
        <w:rPr>
          <w:rFonts w:ascii="Times New Roman" w:eastAsia="Times New Roman" w:hAnsi="Times New Roman" w:cs="Times New Roman"/>
          <w:bCs/>
          <w:sz w:val="24"/>
          <w:szCs w:val="24"/>
        </w:rPr>
        <w:t>Приложение № 1</w:t>
      </w:r>
    </w:p>
    <w:p w14:paraId="06972905" w14:textId="77777777" w:rsidR="008C10F7" w:rsidRPr="008C10F7" w:rsidRDefault="008C10F7" w:rsidP="008C10F7">
      <w:pPr>
        <w:ind w:left="5040"/>
        <w:rPr>
          <w:rFonts w:ascii="Times New Roman" w:eastAsia="Times New Roman" w:hAnsi="Times New Roman" w:cs="Times New Roman"/>
          <w:bCs/>
          <w:i/>
          <w:iCs/>
          <w:color w:val="FF0000"/>
          <w:sz w:val="24"/>
          <w:szCs w:val="24"/>
        </w:rPr>
      </w:pPr>
      <w:r w:rsidRPr="008C10F7">
        <w:rPr>
          <w:rFonts w:ascii="Times New Roman" w:eastAsia="Times New Roman" w:hAnsi="Times New Roman" w:cs="Times New Roman"/>
          <w:bCs/>
          <w:sz w:val="24"/>
          <w:szCs w:val="24"/>
        </w:rPr>
        <w:t xml:space="preserve">к Основной образовательной программе       </w:t>
      </w:r>
      <w:proofErr w:type="gramStart"/>
      <w:r w:rsidRPr="008C10F7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  <w:r w:rsidRPr="008C10F7">
        <w:rPr>
          <w:rFonts w:ascii="Times New Roman" w:eastAsia="Times New Roman" w:hAnsi="Times New Roman" w:cs="Times New Roman"/>
          <w:bCs/>
          <w:i/>
          <w:iCs/>
          <w:color w:val="FF0000"/>
          <w:sz w:val="24"/>
          <w:szCs w:val="24"/>
        </w:rPr>
        <w:t>(</w:t>
      </w:r>
      <w:proofErr w:type="gramEnd"/>
      <w:r w:rsidRPr="008C10F7">
        <w:rPr>
          <w:rFonts w:ascii="Times New Roman" w:eastAsia="Times New Roman" w:hAnsi="Times New Roman" w:cs="Times New Roman"/>
          <w:bCs/>
          <w:i/>
          <w:iCs/>
          <w:color w:val="FF0000"/>
          <w:sz w:val="24"/>
          <w:szCs w:val="24"/>
        </w:rPr>
        <w:t>указать уровень)</w:t>
      </w:r>
    </w:p>
    <w:p w14:paraId="700D65B4" w14:textId="77777777" w:rsidR="008C10F7" w:rsidRPr="008C10F7" w:rsidRDefault="008C10F7" w:rsidP="008C10F7">
      <w:pPr>
        <w:ind w:left="50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C10F7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Муниципального бюджетного общеобразовательного учреждения </w:t>
      </w:r>
    </w:p>
    <w:p w14:paraId="4D038FC5" w14:textId="16A22C34" w:rsidR="008C10F7" w:rsidRPr="008C10F7" w:rsidRDefault="008C10F7" w:rsidP="008C10F7">
      <w:pPr>
        <w:ind w:left="50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C10F7">
        <w:rPr>
          <w:rFonts w:ascii="Times New Roman" w:eastAsia="Times New Roman" w:hAnsi="Times New Roman" w:cs="Times New Roman"/>
          <w:bCs/>
          <w:sz w:val="24"/>
          <w:szCs w:val="24"/>
        </w:rPr>
        <w:t xml:space="preserve">«Средняя общеобразовательная школа № </w:t>
      </w:r>
      <w:r w:rsidR="00D20A15">
        <w:rPr>
          <w:rFonts w:ascii="Times New Roman" w:eastAsia="Times New Roman" w:hAnsi="Times New Roman" w:cs="Times New Roman"/>
          <w:bCs/>
          <w:sz w:val="24"/>
          <w:szCs w:val="24"/>
        </w:rPr>
        <w:t>48</w:t>
      </w:r>
      <w:r w:rsidRPr="008C10F7">
        <w:rPr>
          <w:rFonts w:ascii="Times New Roman" w:eastAsia="Times New Roman" w:hAnsi="Times New Roman" w:cs="Times New Roman"/>
          <w:bCs/>
          <w:sz w:val="24"/>
          <w:szCs w:val="24"/>
        </w:rPr>
        <w:t xml:space="preserve">» г. Грозного, утвержденной приказом директора МБОУ «СОШ № 37» </w:t>
      </w:r>
    </w:p>
    <w:p w14:paraId="1CAF4944" w14:textId="77777777" w:rsidR="008C10F7" w:rsidRPr="008C10F7" w:rsidRDefault="008C10F7" w:rsidP="008C10F7">
      <w:pPr>
        <w:ind w:left="50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C10F7">
        <w:rPr>
          <w:rFonts w:ascii="Times New Roman" w:eastAsia="Times New Roman" w:hAnsi="Times New Roman" w:cs="Times New Roman"/>
          <w:bCs/>
          <w:sz w:val="24"/>
          <w:szCs w:val="24"/>
        </w:rPr>
        <w:t>от ________ года № ____________</w:t>
      </w:r>
    </w:p>
    <w:p w14:paraId="0B9A813C" w14:textId="77777777" w:rsidR="008C10F7" w:rsidRPr="008C10F7" w:rsidRDefault="008C10F7" w:rsidP="008C10F7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15C91DF" w14:textId="77777777" w:rsidR="008C10F7" w:rsidRPr="008C10F7" w:rsidRDefault="008C10F7" w:rsidP="008C10F7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754DEE6" w14:textId="77777777" w:rsidR="008C10F7" w:rsidRPr="008C10F7" w:rsidRDefault="008C10F7" w:rsidP="008C10F7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DF7CA97" w14:textId="77777777" w:rsidR="008C10F7" w:rsidRPr="008C10F7" w:rsidRDefault="008C10F7" w:rsidP="008C10F7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623BCB4" w14:textId="77777777" w:rsidR="008C10F7" w:rsidRPr="008C10F7" w:rsidRDefault="008C10F7" w:rsidP="008C10F7">
      <w:pPr>
        <w:jc w:val="center"/>
        <w:rPr>
          <w:rFonts w:ascii="Times New Roman" w:hAnsi="Times New Roman" w:cs="Times New Roman"/>
          <w:sz w:val="44"/>
          <w:szCs w:val="36"/>
          <w:lang w:eastAsia="en-US"/>
        </w:rPr>
      </w:pPr>
      <w:r w:rsidRPr="008C10F7">
        <w:rPr>
          <w:rFonts w:ascii="Times New Roman" w:hAnsi="Times New Roman" w:cs="Times New Roman"/>
          <w:sz w:val="44"/>
          <w:szCs w:val="36"/>
          <w:lang w:eastAsia="en-US"/>
        </w:rPr>
        <w:t>Рабочая программа</w:t>
      </w:r>
    </w:p>
    <w:p w14:paraId="740B018E" w14:textId="77777777" w:rsidR="008C10F7" w:rsidRPr="008C10F7" w:rsidRDefault="008C10F7" w:rsidP="008C10F7">
      <w:pPr>
        <w:jc w:val="center"/>
        <w:rPr>
          <w:rFonts w:ascii="Times New Roman" w:hAnsi="Times New Roman" w:cs="Times New Roman"/>
          <w:sz w:val="44"/>
          <w:szCs w:val="36"/>
          <w:lang w:eastAsia="en-US"/>
        </w:rPr>
      </w:pPr>
      <w:r w:rsidRPr="008C10F7">
        <w:rPr>
          <w:rFonts w:ascii="Times New Roman" w:hAnsi="Times New Roman" w:cs="Times New Roman"/>
          <w:sz w:val="44"/>
          <w:szCs w:val="36"/>
          <w:lang w:eastAsia="en-US"/>
        </w:rPr>
        <w:t xml:space="preserve">учебного предмета </w:t>
      </w:r>
    </w:p>
    <w:p w14:paraId="65479F51" w14:textId="77777777" w:rsidR="008C10F7" w:rsidRPr="008C10F7" w:rsidRDefault="008C10F7" w:rsidP="008C10F7">
      <w:pPr>
        <w:jc w:val="center"/>
        <w:rPr>
          <w:rFonts w:ascii="Times New Roman" w:hAnsi="Times New Roman" w:cs="Times New Roman"/>
          <w:sz w:val="44"/>
          <w:szCs w:val="36"/>
          <w:lang w:eastAsia="en-US"/>
        </w:rPr>
      </w:pPr>
      <w:r w:rsidRPr="008C10F7">
        <w:rPr>
          <w:rFonts w:ascii="Times New Roman" w:hAnsi="Times New Roman" w:cs="Times New Roman"/>
          <w:sz w:val="44"/>
          <w:szCs w:val="36"/>
          <w:lang w:eastAsia="en-US"/>
        </w:rPr>
        <w:t>«Математика»</w:t>
      </w:r>
    </w:p>
    <w:p w14:paraId="07B7D4A6" w14:textId="77777777" w:rsidR="008C10F7" w:rsidRPr="008C10F7" w:rsidRDefault="008C10F7" w:rsidP="008C10F7">
      <w:pPr>
        <w:spacing w:before="240"/>
        <w:jc w:val="center"/>
        <w:rPr>
          <w:rFonts w:ascii="Times New Roman" w:hAnsi="Times New Roman" w:cs="Times New Roman"/>
          <w:sz w:val="36"/>
          <w:szCs w:val="36"/>
          <w:lang w:eastAsia="en-US"/>
        </w:rPr>
      </w:pPr>
      <w:r w:rsidRPr="008C10F7">
        <w:rPr>
          <w:rFonts w:ascii="Times New Roman" w:hAnsi="Times New Roman" w:cs="Times New Roman"/>
          <w:sz w:val="36"/>
          <w:szCs w:val="36"/>
          <w:lang w:eastAsia="en-US"/>
        </w:rPr>
        <w:t xml:space="preserve"> (1 – 4 классы)</w:t>
      </w:r>
    </w:p>
    <w:p w14:paraId="32659F33" w14:textId="77777777" w:rsidR="008C10F7" w:rsidRPr="008C10F7" w:rsidRDefault="008C10F7" w:rsidP="008C10F7">
      <w:pPr>
        <w:jc w:val="center"/>
        <w:rPr>
          <w:rFonts w:ascii="Times New Roman" w:hAnsi="Times New Roman" w:cs="Times New Roman"/>
          <w:sz w:val="40"/>
          <w:szCs w:val="40"/>
          <w:lang w:eastAsia="en-US"/>
        </w:rPr>
      </w:pPr>
    </w:p>
    <w:p w14:paraId="7F993885" w14:textId="77777777" w:rsidR="008C10F7" w:rsidRPr="008C10F7" w:rsidRDefault="008C10F7" w:rsidP="008C10F7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</w:t>
      </w:r>
    </w:p>
    <w:p w14:paraId="341A5415" w14:textId="77777777" w:rsidR="008C10F7" w:rsidRPr="008C10F7" w:rsidRDefault="008C10F7" w:rsidP="008C10F7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14:paraId="71187694" w14:textId="77777777" w:rsidR="008C10F7" w:rsidRPr="008C10F7" w:rsidRDefault="008C10F7" w:rsidP="008C10F7">
      <w:pPr>
        <w:ind w:left="720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289FA82" w14:textId="77777777" w:rsidR="008C10F7" w:rsidRPr="008C10F7" w:rsidRDefault="008C10F7" w:rsidP="008C10F7">
      <w:pPr>
        <w:ind w:left="720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  <w:lang w:eastAsia="en-US"/>
        </w:rPr>
        <w:t>Уровень образования: начальное общее образование</w:t>
      </w:r>
    </w:p>
    <w:p w14:paraId="125C390D" w14:textId="77777777" w:rsidR="008C10F7" w:rsidRPr="008C10F7" w:rsidRDefault="008C10F7" w:rsidP="008C10F7">
      <w:pPr>
        <w:ind w:left="720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  <w:lang w:eastAsia="en-US"/>
        </w:rPr>
        <w:t>Учитель начальных классов __________________</w:t>
      </w:r>
    </w:p>
    <w:p w14:paraId="770569CE" w14:textId="77777777" w:rsidR="008C10F7" w:rsidRPr="008C10F7" w:rsidRDefault="008C10F7" w:rsidP="008C10F7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8C10F7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</w:t>
      </w:r>
    </w:p>
    <w:p w14:paraId="25B90BFC" w14:textId="77777777" w:rsidR="008C10F7" w:rsidRPr="008C10F7" w:rsidRDefault="008C10F7" w:rsidP="008C10F7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14:paraId="470D77AC" w14:textId="77777777" w:rsidR="008C10F7" w:rsidRPr="008C10F7" w:rsidRDefault="008C10F7" w:rsidP="008C10F7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14:paraId="38EEF23B" w14:textId="1A89F666" w:rsidR="008C10F7" w:rsidRDefault="008C10F7" w:rsidP="00D20A15">
      <w:pPr>
        <w:autoSpaceDE w:val="0"/>
        <w:autoSpaceDN w:val="0"/>
        <w:spacing w:after="216" w:line="220" w:lineRule="exact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9BE688B" w14:textId="77777777" w:rsidR="00D20A15" w:rsidRPr="00D20A15" w:rsidRDefault="00D20A15" w:rsidP="00D20A15">
      <w:pPr>
        <w:autoSpaceDE w:val="0"/>
        <w:autoSpaceDN w:val="0"/>
        <w:spacing w:after="216" w:line="220" w:lineRule="exact"/>
        <w:rPr>
          <w:rFonts w:cs="Times New Roman"/>
          <w:lang w:eastAsia="en-US"/>
        </w:rPr>
      </w:pPr>
    </w:p>
    <w:p w14:paraId="41CF9248" w14:textId="77777777" w:rsidR="008C10F7" w:rsidRPr="008C10F7" w:rsidRDefault="008C10F7" w:rsidP="008C10F7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14:paraId="532BAD9F" w14:textId="77777777" w:rsidR="008C10F7" w:rsidRPr="008C10F7" w:rsidRDefault="008C10F7" w:rsidP="008C10F7">
      <w:pPr>
        <w:spacing w:after="16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8C10F7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Приложение 2</w:t>
      </w:r>
    </w:p>
    <w:p w14:paraId="4DB081F4" w14:textId="77777777" w:rsidR="008C10F7" w:rsidRPr="008C10F7" w:rsidRDefault="008C10F7" w:rsidP="008C10F7">
      <w:pPr>
        <w:widowControl w:val="0"/>
        <w:spacing w:before="5" w:line="240" w:lineRule="auto"/>
        <w:ind w:left="112" w:firstLine="709"/>
        <w:jc w:val="center"/>
        <w:rPr>
          <w:rFonts w:ascii="Times New Roman" w:hAnsi="Times New Roman" w:cs="Times New Roman"/>
          <w:b/>
          <w:sz w:val="24"/>
          <w:lang w:eastAsia="en-US"/>
        </w:rPr>
      </w:pPr>
    </w:p>
    <w:p w14:paraId="07765BA4" w14:textId="77777777" w:rsidR="008C10F7" w:rsidRPr="008C10F7" w:rsidRDefault="008C10F7" w:rsidP="008C10F7">
      <w:pPr>
        <w:widowControl w:val="0"/>
        <w:spacing w:before="5" w:line="240" w:lineRule="auto"/>
        <w:rPr>
          <w:rFonts w:ascii="Times New Roman" w:hAnsi="Times New Roman" w:cs="Times New Roman"/>
          <w:b/>
          <w:sz w:val="24"/>
          <w:lang w:eastAsia="en-US"/>
        </w:rPr>
      </w:pPr>
    </w:p>
    <w:p w14:paraId="62A64891" w14:textId="77777777" w:rsidR="008C10F7" w:rsidRPr="008C10F7" w:rsidRDefault="008C10F7" w:rsidP="008C10F7">
      <w:pPr>
        <w:widowControl w:val="0"/>
        <w:spacing w:before="5" w:line="240" w:lineRule="auto"/>
        <w:ind w:left="112" w:firstLine="709"/>
        <w:jc w:val="center"/>
        <w:rPr>
          <w:rFonts w:ascii="Times New Roman" w:hAnsi="Times New Roman" w:cs="Times New Roman"/>
          <w:b/>
          <w:sz w:val="24"/>
          <w:lang w:eastAsia="en-US"/>
        </w:rPr>
      </w:pPr>
    </w:p>
    <w:p w14:paraId="203AC00A" w14:textId="77777777" w:rsidR="008C10F7" w:rsidRPr="008C10F7" w:rsidRDefault="008C10F7" w:rsidP="008C10F7">
      <w:pPr>
        <w:widowControl w:val="0"/>
        <w:spacing w:before="5" w:line="240" w:lineRule="auto"/>
        <w:ind w:left="112" w:firstLine="709"/>
        <w:jc w:val="center"/>
        <w:rPr>
          <w:rFonts w:ascii="Times New Roman" w:hAnsi="Times New Roman" w:cs="Times New Roman"/>
          <w:b/>
          <w:sz w:val="24"/>
          <w:lang w:eastAsia="en-US"/>
        </w:rPr>
      </w:pPr>
      <w:r w:rsidRPr="008C10F7">
        <w:rPr>
          <w:rFonts w:ascii="Times New Roman" w:hAnsi="Times New Roman" w:cs="Times New Roman"/>
          <w:b/>
          <w:sz w:val="24"/>
          <w:lang w:eastAsia="en-US"/>
        </w:rPr>
        <w:t xml:space="preserve">Календарно - тематическое планирование по (указать предмет, направление внеурочной деятельности) в ___классе </w:t>
      </w:r>
    </w:p>
    <w:p w14:paraId="08E5FF8D" w14:textId="77777777" w:rsidR="008C10F7" w:rsidRPr="008C10F7" w:rsidRDefault="008C10F7" w:rsidP="008C10F7">
      <w:pPr>
        <w:widowControl w:val="0"/>
        <w:spacing w:line="240" w:lineRule="auto"/>
        <w:contextualSpacing/>
        <w:rPr>
          <w:rFonts w:ascii="Times New Roman" w:hAnsi="Times New Roman" w:cs="Times New Roman"/>
          <w:sz w:val="20"/>
          <w:lang w:eastAsia="en-US"/>
        </w:rPr>
      </w:pP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838"/>
        <w:gridCol w:w="2268"/>
        <w:gridCol w:w="1701"/>
        <w:gridCol w:w="2552"/>
      </w:tblGrid>
      <w:tr w:rsidR="008C10F7" w:rsidRPr="008C10F7" w14:paraId="242A8F17" w14:textId="77777777" w:rsidTr="00D27E97">
        <w:trPr>
          <w:trHeight w:val="1329"/>
          <w:jc w:val="center"/>
        </w:trPr>
        <w:tc>
          <w:tcPr>
            <w:tcW w:w="992" w:type="dxa"/>
          </w:tcPr>
          <w:p w14:paraId="7A89755F" w14:textId="77777777" w:rsidR="008C10F7" w:rsidRPr="008C10F7" w:rsidRDefault="008C10F7" w:rsidP="008C10F7">
            <w:pPr>
              <w:widowControl w:val="0"/>
              <w:spacing w:line="240" w:lineRule="auto"/>
              <w:ind w:left="-4" w:firstLine="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10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1838" w:type="dxa"/>
          </w:tcPr>
          <w:p w14:paraId="0668C3B6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10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темы</w:t>
            </w:r>
          </w:p>
          <w:p w14:paraId="7C28DCE1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10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268" w:type="dxa"/>
          </w:tcPr>
          <w:p w14:paraId="46AE93AE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10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Кол-во часов, отводимых на тему</w:t>
            </w:r>
          </w:p>
        </w:tc>
        <w:tc>
          <w:tcPr>
            <w:tcW w:w="1701" w:type="dxa"/>
          </w:tcPr>
          <w:p w14:paraId="32646270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10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 проведения</w:t>
            </w:r>
          </w:p>
        </w:tc>
        <w:tc>
          <w:tcPr>
            <w:tcW w:w="2552" w:type="dxa"/>
          </w:tcPr>
          <w:p w14:paraId="50212F90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10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Использование электронных (цифровых) образовательных ресурсов</w:t>
            </w:r>
          </w:p>
        </w:tc>
      </w:tr>
      <w:tr w:rsidR="008C10F7" w:rsidRPr="008C10F7" w14:paraId="5742D1BA" w14:textId="77777777" w:rsidTr="00D27E97">
        <w:trPr>
          <w:trHeight w:hRule="exact" w:val="300"/>
          <w:jc w:val="center"/>
        </w:trPr>
        <w:tc>
          <w:tcPr>
            <w:tcW w:w="992" w:type="dxa"/>
          </w:tcPr>
          <w:p w14:paraId="0FC02ECA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10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38" w:type="dxa"/>
          </w:tcPr>
          <w:p w14:paraId="5ACFAF28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6C7F7F13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723AEB2B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595CC6C8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10F7" w:rsidRPr="008C10F7" w14:paraId="385EA82D" w14:textId="77777777" w:rsidTr="00D27E97">
        <w:trPr>
          <w:trHeight w:hRule="exact" w:val="312"/>
          <w:jc w:val="center"/>
        </w:trPr>
        <w:tc>
          <w:tcPr>
            <w:tcW w:w="992" w:type="dxa"/>
          </w:tcPr>
          <w:p w14:paraId="3974BC10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10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838" w:type="dxa"/>
          </w:tcPr>
          <w:p w14:paraId="4E5F9671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441B44B8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65280E40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4CB78B0F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10F7" w:rsidRPr="008C10F7" w14:paraId="0C6D2838" w14:textId="77777777" w:rsidTr="00D27E97">
        <w:trPr>
          <w:trHeight w:hRule="exact" w:val="312"/>
          <w:jc w:val="center"/>
        </w:trPr>
        <w:tc>
          <w:tcPr>
            <w:tcW w:w="992" w:type="dxa"/>
          </w:tcPr>
          <w:p w14:paraId="22668524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10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838" w:type="dxa"/>
          </w:tcPr>
          <w:p w14:paraId="520E71CC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0F307009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5046C357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45C0B1AE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10F7" w:rsidRPr="008C10F7" w14:paraId="391E9EC1" w14:textId="77777777" w:rsidTr="00D27E97">
        <w:trPr>
          <w:trHeight w:hRule="exact" w:val="312"/>
          <w:jc w:val="center"/>
        </w:trPr>
        <w:tc>
          <w:tcPr>
            <w:tcW w:w="992" w:type="dxa"/>
          </w:tcPr>
          <w:p w14:paraId="52ACB52C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10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838" w:type="dxa"/>
          </w:tcPr>
          <w:p w14:paraId="46AF481A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4D6DF598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0E73B47E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07E00B50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10F7" w:rsidRPr="008C10F7" w14:paraId="2A6EA27F" w14:textId="77777777" w:rsidTr="00D27E97">
        <w:trPr>
          <w:trHeight w:hRule="exact" w:val="312"/>
          <w:jc w:val="center"/>
        </w:trPr>
        <w:tc>
          <w:tcPr>
            <w:tcW w:w="992" w:type="dxa"/>
          </w:tcPr>
          <w:p w14:paraId="66BD2FC6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10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838" w:type="dxa"/>
          </w:tcPr>
          <w:p w14:paraId="02DE9AB9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30E24BE1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7485B1B5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47FF5BB9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10F7" w:rsidRPr="008C10F7" w14:paraId="5A4F6C8C" w14:textId="77777777" w:rsidTr="00D27E97">
        <w:trPr>
          <w:trHeight w:hRule="exact" w:val="312"/>
          <w:jc w:val="center"/>
        </w:trPr>
        <w:tc>
          <w:tcPr>
            <w:tcW w:w="992" w:type="dxa"/>
          </w:tcPr>
          <w:p w14:paraId="715CB741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10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838" w:type="dxa"/>
          </w:tcPr>
          <w:p w14:paraId="0CEF1FA5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4C9DA720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57215A94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359CC572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10F7" w:rsidRPr="008C10F7" w14:paraId="113EF5F9" w14:textId="77777777" w:rsidTr="00D27E97">
        <w:trPr>
          <w:trHeight w:hRule="exact" w:val="312"/>
          <w:jc w:val="center"/>
        </w:trPr>
        <w:tc>
          <w:tcPr>
            <w:tcW w:w="992" w:type="dxa"/>
          </w:tcPr>
          <w:p w14:paraId="3404114D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10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1838" w:type="dxa"/>
          </w:tcPr>
          <w:p w14:paraId="1B1873AB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141A1F8C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4938E8B8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2744B0CA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10F7" w:rsidRPr="008C10F7" w14:paraId="65A5E0C2" w14:textId="77777777" w:rsidTr="00D27E97">
        <w:trPr>
          <w:trHeight w:hRule="exact" w:val="312"/>
          <w:jc w:val="center"/>
        </w:trPr>
        <w:tc>
          <w:tcPr>
            <w:tcW w:w="992" w:type="dxa"/>
          </w:tcPr>
          <w:p w14:paraId="376F1AF6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10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1838" w:type="dxa"/>
          </w:tcPr>
          <w:p w14:paraId="3C6A307A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50D27B61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35D427E2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270AD54E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10F7" w:rsidRPr="008C10F7" w14:paraId="1E383A3F" w14:textId="77777777" w:rsidTr="00D27E97">
        <w:trPr>
          <w:trHeight w:hRule="exact" w:val="312"/>
          <w:jc w:val="center"/>
        </w:trPr>
        <w:tc>
          <w:tcPr>
            <w:tcW w:w="992" w:type="dxa"/>
          </w:tcPr>
          <w:p w14:paraId="27AC60FF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10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1838" w:type="dxa"/>
          </w:tcPr>
          <w:p w14:paraId="1B11ED68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19CD6F4C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79337924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46BB65AB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10F7" w:rsidRPr="008C10F7" w14:paraId="61EC4144" w14:textId="77777777" w:rsidTr="00D27E97">
        <w:trPr>
          <w:trHeight w:hRule="exact" w:val="564"/>
          <w:jc w:val="center"/>
        </w:trPr>
        <w:tc>
          <w:tcPr>
            <w:tcW w:w="992" w:type="dxa"/>
          </w:tcPr>
          <w:p w14:paraId="6E1F56A7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C10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Всего</w:t>
            </w:r>
          </w:p>
          <w:p w14:paraId="434C47B8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C10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   год</w:t>
            </w:r>
          </w:p>
        </w:tc>
        <w:tc>
          <w:tcPr>
            <w:tcW w:w="1838" w:type="dxa"/>
          </w:tcPr>
          <w:p w14:paraId="60682BD8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1766DAAF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5FE01D8D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33DA89FB" w14:textId="77777777" w:rsidR="008C10F7" w:rsidRPr="008C10F7" w:rsidRDefault="008C10F7" w:rsidP="008C10F7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3F90BACD" w14:textId="77777777" w:rsidR="008C10F7" w:rsidRPr="008C10F7" w:rsidRDefault="008C10F7" w:rsidP="008C10F7">
      <w:pPr>
        <w:spacing w:after="16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2E5B0FEF" w14:textId="77777777" w:rsidR="008C10F7" w:rsidRPr="008C10F7" w:rsidRDefault="008C10F7" w:rsidP="008C10F7">
      <w:pPr>
        <w:spacing w:after="16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67F05E8" w14:textId="77777777" w:rsidR="008C10F7" w:rsidRPr="008C10F7" w:rsidRDefault="008C10F7" w:rsidP="008C10F7">
      <w:pPr>
        <w:spacing w:after="16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02129D6E" w14:textId="77777777" w:rsidR="008C10F7" w:rsidRPr="008C10F7" w:rsidRDefault="008C10F7" w:rsidP="008C10F7">
      <w:pPr>
        <w:spacing w:after="16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F2E3A16" w14:textId="77777777" w:rsidR="008C10F7" w:rsidRPr="008C10F7" w:rsidRDefault="008C10F7" w:rsidP="008C10F7">
      <w:pPr>
        <w:spacing w:after="16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B772F84" w14:textId="77777777" w:rsidR="008C10F7" w:rsidRPr="008C10F7" w:rsidRDefault="008C10F7" w:rsidP="008C10F7">
      <w:pPr>
        <w:spacing w:after="16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3666BD69" w14:textId="77777777" w:rsidR="008C10F7" w:rsidRPr="008C10F7" w:rsidRDefault="008C10F7" w:rsidP="008C10F7">
      <w:pPr>
        <w:spacing w:after="16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E7D328C" w14:textId="77777777" w:rsidR="008C10F7" w:rsidRPr="008C10F7" w:rsidRDefault="008C10F7" w:rsidP="008C10F7">
      <w:pPr>
        <w:spacing w:after="16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408F0B0" w14:textId="77777777" w:rsidR="008C10F7" w:rsidRPr="008C10F7" w:rsidRDefault="008C10F7" w:rsidP="008C10F7">
      <w:pPr>
        <w:spacing w:after="16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260662E3" w14:textId="77777777" w:rsidR="008C10F7" w:rsidRPr="008C10F7" w:rsidRDefault="008C10F7" w:rsidP="008C10F7">
      <w:pPr>
        <w:ind w:firstLine="567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E0C54DC" w14:textId="77777777" w:rsidR="008C10F7" w:rsidRPr="008C10F7" w:rsidRDefault="008C10F7" w:rsidP="008C10F7">
      <w:pPr>
        <w:ind w:firstLine="567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A20772E" w14:textId="77777777" w:rsidR="008C10F7" w:rsidRPr="008C10F7" w:rsidRDefault="008C10F7" w:rsidP="008C10F7">
      <w:pPr>
        <w:ind w:firstLine="567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A88F1D4" w14:textId="77777777" w:rsidR="008C10F7" w:rsidRPr="008C10F7" w:rsidRDefault="008C10F7" w:rsidP="008C10F7">
      <w:pPr>
        <w:ind w:firstLine="567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2B25538" w14:textId="77777777" w:rsidR="008C10F7" w:rsidRPr="008C10F7" w:rsidRDefault="008C10F7" w:rsidP="008C10F7">
      <w:pPr>
        <w:ind w:firstLine="567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46095E6" w14:textId="58BD6CE5" w:rsidR="008C10F7" w:rsidRDefault="008C10F7" w:rsidP="008C10F7">
      <w:pPr>
        <w:ind w:firstLine="567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6076335" w14:textId="77777777" w:rsidR="00D20A15" w:rsidRPr="008C10F7" w:rsidRDefault="00D20A15" w:rsidP="008C10F7">
      <w:pPr>
        <w:ind w:firstLine="567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86338ED" w14:textId="77777777" w:rsidR="008C10F7" w:rsidRPr="008C10F7" w:rsidRDefault="008C10F7" w:rsidP="008C10F7">
      <w:pPr>
        <w:ind w:firstLine="567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18BA18E" w14:textId="77777777" w:rsidR="008C10F7" w:rsidRPr="008C10F7" w:rsidRDefault="008C10F7" w:rsidP="008C10F7">
      <w:pPr>
        <w:ind w:firstLine="567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4C1AD09" w14:textId="77777777" w:rsidR="008C10F7" w:rsidRPr="008C10F7" w:rsidRDefault="008C10F7" w:rsidP="008C10F7">
      <w:pPr>
        <w:ind w:firstLine="567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518140D" w14:textId="77777777" w:rsidR="008C10F7" w:rsidRPr="008C10F7" w:rsidRDefault="008C10F7" w:rsidP="008C10F7">
      <w:pPr>
        <w:spacing w:before="47" w:after="160"/>
        <w:ind w:right="111"/>
        <w:contextualSpacing/>
        <w:jc w:val="right"/>
        <w:rPr>
          <w:rFonts w:ascii="Times New Roman" w:hAnsi="Times New Roman" w:cs="Times New Roman"/>
          <w:sz w:val="24"/>
          <w:lang w:eastAsia="en-US"/>
        </w:rPr>
      </w:pPr>
      <w:r w:rsidRPr="008C10F7">
        <w:rPr>
          <w:rFonts w:ascii="Times New Roman" w:hAnsi="Times New Roman" w:cs="Times New Roman"/>
          <w:sz w:val="24"/>
          <w:lang w:eastAsia="en-US"/>
        </w:rPr>
        <w:lastRenderedPageBreak/>
        <w:t>Приложение 3</w:t>
      </w:r>
    </w:p>
    <w:p w14:paraId="17C61223" w14:textId="77777777" w:rsidR="008C10F7" w:rsidRPr="008C10F7" w:rsidRDefault="008C10F7" w:rsidP="008C10F7">
      <w:pPr>
        <w:keepNext/>
        <w:keepLines/>
        <w:tabs>
          <w:tab w:val="left" w:pos="8789"/>
          <w:tab w:val="left" w:pos="11440"/>
        </w:tabs>
        <w:spacing w:before="283" w:line="240" w:lineRule="auto"/>
        <w:ind w:left="7513" w:right="1106" w:hanging="8647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</w:rPr>
      </w:pPr>
      <w:r w:rsidRPr="008C10F7"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                    Календарно - тематическое планирование по (указать предмет) в ___классе  </w:t>
      </w:r>
    </w:p>
    <w:p w14:paraId="24B29345" w14:textId="77777777" w:rsidR="008C10F7" w:rsidRPr="008C10F7" w:rsidRDefault="008C10F7" w:rsidP="008C10F7">
      <w:pPr>
        <w:keepNext/>
        <w:keepLines/>
        <w:tabs>
          <w:tab w:val="left" w:pos="11440"/>
        </w:tabs>
        <w:spacing w:before="283" w:line="240" w:lineRule="auto"/>
        <w:ind w:left="7372" w:right="1106" w:hanging="8506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</w:rPr>
      </w:pPr>
      <w:r w:rsidRPr="008C10F7"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                                   на 202 _ 202 _ учебный год</w:t>
      </w:r>
    </w:p>
    <w:p w14:paraId="71C88DA3" w14:textId="77777777" w:rsidR="008C10F7" w:rsidRPr="008C10F7" w:rsidRDefault="008C10F7" w:rsidP="008C10F7">
      <w:pPr>
        <w:keepNext/>
        <w:keepLines/>
        <w:tabs>
          <w:tab w:val="left" w:pos="11440"/>
        </w:tabs>
        <w:spacing w:before="283" w:line="240" w:lineRule="auto"/>
        <w:ind w:left="7372" w:right="1106" w:hanging="8506"/>
        <w:contextualSpacing/>
        <w:jc w:val="center"/>
        <w:outlineLvl w:val="1"/>
        <w:rPr>
          <w:rFonts w:ascii="Cambria" w:eastAsia="Times New Roman" w:hAnsi="Cambria" w:cs="Times New Roman"/>
          <w:b/>
          <w:bCs/>
          <w:color w:val="4F81BD"/>
          <w:sz w:val="24"/>
          <w:szCs w:val="26"/>
        </w:rPr>
      </w:pPr>
    </w:p>
    <w:tbl>
      <w:tblPr>
        <w:tblStyle w:val="TableNormal"/>
        <w:tblW w:w="10764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2967"/>
        <w:gridCol w:w="1417"/>
        <w:gridCol w:w="992"/>
        <w:gridCol w:w="851"/>
        <w:gridCol w:w="3402"/>
      </w:tblGrid>
      <w:tr w:rsidR="008C10F7" w:rsidRPr="008C10F7" w14:paraId="1666B30E" w14:textId="77777777" w:rsidTr="00D27E97">
        <w:trPr>
          <w:trHeight w:hRule="exact" w:val="920"/>
        </w:trPr>
        <w:tc>
          <w:tcPr>
            <w:tcW w:w="1135" w:type="dxa"/>
            <w:vMerge w:val="restart"/>
          </w:tcPr>
          <w:p w14:paraId="35EEA2AC" w14:textId="77777777" w:rsidR="008C10F7" w:rsidRPr="008C10F7" w:rsidRDefault="008C10F7" w:rsidP="008C10F7">
            <w:pPr>
              <w:spacing w:before="1"/>
              <w:ind w:left="127" w:right="107" w:firstLine="177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 xml:space="preserve">№ </w:t>
            </w:r>
            <w:proofErr w:type="spellStart"/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>урока</w:t>
            </w:r>
            <w:proofErr w:type="spellEnd"/>
          </w:p>
        </w:tc>
        <w:tc>
          <w:tcPr>
            <w:tcW w:w="2967" w:type="dxa"/>
            <w:vMerge w:val="restart"/>
          </w:tcPr>
          <w:p w14:paraId="1EE36F16" w14:textId="77777777" w:rsidR="008C10F7" w:rsidRPr="008C10F7" w:rsidRDefault="008C10F7" w:rsidP="008C10F7">
            <w:pPr>
              <w:ind w:right="3219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14:paraId="1629673A" w14:textId="77777777" w:rsidR="008C10F7" w:rsidRPr="008C10F7" w:rsidRDefault="008C10F7" w:rsidP="008C10F7">
            <w:pPr>
              <w:tabs>
                <w:tab w:val="left" w:pos="0"/>
                <w:tab w:val="left" w:pos="273"/>
              </w:tabs>
              <w:ind w:left="132" w:right="284" w:hanging="132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>Наименование</w:t>
            </w:r>
            <w:proofErr w:type="spellEnd"/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>раздела</w:t>
            </w:r>
            <w:proofErr w:type="spellEnd"/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>,</w:t>
            </w:r>
          </w:p>
          <w:p w14:paraId="4D69D371" w14:textId="77777777" w:rsidR="008C10F7" w:rsidRPr="008C10F7" w:rsidRDefault="008C10F7" w:rsidP="008C10F7">
            <w:pPr>
              <w:tabs>
                <w:tab w:val="left" w:pos="982"/>
              </w:tabs>
              <w:ind w:left="132" w:right="1701" w:hanging="132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>тема</w:t>
            </w:r>
            <w:proofErr w:type="spellEnd"/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>урока</w:t>
            </w:r>
            <w:proofErr w:type="spellEnd"/>
          </w:p>
        </w:tc>
        <w:tc>
          <w:tcPr>
            <w:tcW w:w="1417" w:type="dxa"/>
            <w:vMerge w:val="restart"/>
          </w:tcPr>
          <w:p w14:paraId="6FE178CE" w14:textId="77777777" w:rsidR="008C10F7" w:rsidRPr="008C10F7" w:rsidRDefault="008C10F7" w:rsidP="008C10F7">
            <w:pPr>
              <w:ind w:left="129" w:right="132" w:firstLine="2"/>
              <w:contextualSpacing/>
              <w:jc w:val="center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8C10F7">
              <w:rPr>
                <w:rFonts w:ascii="Times New Roman" w:eastAsia="Times New Roman" w:hAnsi="Times New Roman" w:cs="Times New Roman"/>
                <w:lang w:val="ru-RU" w:eastAsia="en-US"/>
              </w:rPr>
              <w:t>Кол-во часов, отводимых на тему</w:t>
            </w:r>
          </w:p>
        </w:tc>
        <w:tc>
          <w:tcPr>
            <w:tcW w:w="1843" w:type="dxa"/>
            <w:gridSpan w:val="2"/>
          </w:tcPr>
          <w:p w14:paraId="37E4601C" w14:textId="77777777" w:rsidR="008C10F7" w:rsidRPr="008C10F7" w:rsidRDefault="008C10F7" w:rsidP="008C10F7">
            <w:pPr>
              <w:ind w:left="184" w:right="178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>Дата</w:t>
            </w:r>
            <w:proofErr w:type="spellEnd"/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>проведения</w:t>
            </w:r>
            <w:proofErr w:type="spellEnd"/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>урока</w:t>
            </w:r>
            <w:proofErr w:type="spellEnd"/>
          </w:p>
        </w:tc>
        <w:tc>
          <w:tcPr>
            <w:tcW w:w="3402" w:type="dxa"/>
          </w:tcPr>
          <w:p w14:paraId="4F47F3F4" w14:textId="77777777" w:rsidR="008C10F7" w:rsidRPr="008C10F7" w:rsidRDefault="008C10F7" w:rsidP="008C10F7">
            <w:pPr>
              <w:ind w:left="184" w:right="178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>Электронные</w:t>
            </w:r>
            <w:proofErr w:type="spellEnd"/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>цифровые</w:t>
            </w:r>
            <w:proofErr w:type="spellEnd"/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>образовательные</w:t>
            </w:r>
            <w:proofErr w:type="spellEnd"/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>ресурсы</w:t>
            </w:r>
            <w:proofErr w:type="spellEnd"/>
          </w:p>
        </w:tc>
      </w:tr>
      <w:tr w:rsidR="008C10F7" w:rsidRPr="008C10F7" w14:paraId="072C8F9F" w14:textId="77777777" w:rsidTr="00D27E97">
        <w:trPr>
          <w:trHeight w:hRule="exact" w:val="288"/>
        </w:trPr>
        <w:tc>
          <w:tcPr>
            <w:tcW w:w="1135" w:type="dxa"/>
            <w:vMerge/>
          </w:tcPr>
          <w:p w14:paraId="7CEFEAA3" w14:textId="77777777" w:rsidR="008C10F7" w:rsidRPr="008C10F7" w:rsidRDefault="008C10F7" w:rsidP="008C10F7">
            <w:pPr>
              <w:contextualSpacing/>
              <w:jc w:val="center"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2967" w:type="dxa"/>
            <w:vMerge/>
          </w:tcPr>
          <w:p w14:paraId="1B096528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1417" w:type="dxa"/>
            <w:vMerge/>
          </w:tcPr>
          <w:p w14:paraId="527A5F69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992" w:type="dxa"/>
          </w:tcPr>
          <w:p w14:paraId="3BAB1B9B" w14:textId="77777777" w:rsidR="008C10F7" w:rsidRPr="008C10F7" w:rsidRDefault="008C10F7" w:rsidP="008C10F7">
            <w:pPr>
              <w:ind w:left="110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>план</w:t>
            </w:r>
            <w:proofErr w:type="spellEnd"/>
          </w:p>
        </w:tc>
        <w:tc>
          <w:tcPr>
            <w:tcW w:w="851" w:type="dxa"/>
          </w:tcPr>
          <w:p w14:paraId="2E4EE8B2" w14:textId="77777777" w:rsidR="008C10F7" w:rsidRPr="008C10F7" w:rsidRDefault="008C10F7" w:rsidP="008C10F7">
            <w:pPr>
              <w:ind w:left="182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>факт</w:t>
            </w:r>
            <w:proofErr w:type="spellEnd"/>
          </w:p>
        </w:tc>
        <w:tc>
          <w:tcPr>
            <w:tcW w:w="3402" w:type="dxa"/>
          </w:tcPr>
          <w:p w14:paraId="2441B0E9" w14:textId="77777777" w:rsidR="008C10F7" w:rsidRPr="008C10F7" w:rsidRDefault="008C10F7" w:rsidP="008C10F7">
            <w:pPr>
              <w:ind w:left="182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8C10F7" w:rsidRPr="008C10F7" w14:paraId="142CE96A" w14:textId="77777777" w:rsidTr="00D27E97">
        <w:trPr>
          <w:trHeight w:hRule="exact" w:val="300"/>
        </w:trPr>
        <w:tc>
          <w:tcPr>
            <w:tcW w:w="1135" w:type="dxa"/>
          </w:tcPr>
          <w:p w14:paraId="538E8A59" w14:textId="77777777" w:rsidR="008C10F7" w:rsidRPr="008C10F7" w:rsidRDefault="008C10F7" w:rsidP="008C10F7">
            <w:pPr>
              <w:ind w:right="192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>1.</w:t>
            </w:r>
          </w:p>
        </w:tc>
        <w:tc>
          <w:tcPr>
            <w:tcW w:w="2967" w:type="dxa"/>
          </w:tcPr>
          <w:p w14:paraId="1E5E4C08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1417" w:type="dxa"/>
          </w:tcPr>
          <w:p w14:paraId="22977E43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992" w:type="dxa"/>
          </w:tcPr>
          <w:p w14:paraId="28D3A263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851" w:type="dxa"/>
          </w:tcPr>
          <w:p w14:paraId="5A0985D5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3402" w:type="dxa"/>
          </w:tcPr>
          <w:p w14:paraId="3A601C5D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</w:tr>
      <w:tr w:rsidR="008C10F7" w:rsidRPr="008C10F7" w14:paraId="067478F1" w14:textId="77777777" w:rsidTr="00D27E97">
        <w:trPr>
          <w:trHeight w:hRule="exact" w:val="312"/>
        </w:trPr>
        <w:tc>
          <w:tcPr>
            <w:tcW w:w="1135" w:type="dxa"/>
          </w:tcPr>
          <w:p w14:paraId="1A0341E1" w14:textId="77777777" w:rsidR="008C10F7" w:rsidRPr="008C10F7" w:rsidRDefault="008C10F7" w:rsidP="008C10F7">
            <w:pPr>
              <w:ind w:right="192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>2.</w:t>
            </w:r>
          </w:p>
        </w:tc>
        <w:tc>
          <w:tcPr>
            <w:tcW w:w="2967" w:type="dxa"/>
          </w:tcPr>
          <w:p w14:paraId="0A031B53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1417" w:type="dxa"/>
          </w:tcPr>
          <w:p w14:paraId="343BF6AD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992" w:type="dxa"/>
          </w:tcPr>
          <w:p w14:paraId="7B73152C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851" w:type="dxa"/>
          </w:tcPr>
          <w:p w14:paraId="09004062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3402" w:type="dxa"/>
          </w:tcPr>
          <w:p w14:paraId="69B2ABC4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</w:tr>
      <w:tr w:rsidR="008C10F7" w:rsidRPr="008C10F7" w14:paraId="4908548D" w14:textId="77777777" w:rsidTr="00D27E97">
        <w:trPr>
          <w:trHeight w:hRule="exact" w:val="312"/>
        </w:trPr>
        <w:tc>
          <w:tcPr>
            <w:tcW w:w="1135" w:type="dxa"/>
          </w:tcPr>
          <w:p w14:paraId="3D5056E5" w14:textId="77777777" w:rsidR="008C10F7" w:rsidRPr="008C10F7" w:rsidRDefault="008C10F7" w:rsidP="008C10F7">
            <w:pPr>
              <w:ind w:right="192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>3.</w:t>
            </w:r>
          </w:p>
        </w:tc>
        <w:tc>
          <w:tcPr>
            <w:tcW w:w="2967" w:type="dxa"/>
          </w:tcPr>
          <w:p w14:paraId="4E226283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1417" w:type="dxa"/>
          </w:tcPr>
          <w:p w14:paraId="182A14D5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992" w:type="dxa"/>
          </w:tcPr>
          <w:p w14:paraId="216DEFAB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851" w:type="dxa"/>
          </w:tcPr>
          <w:p w14:paraId="1190471E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3402" w:type="dxa"/>
          </w:tcPr>
          <w:p w14:paraId="67051520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</w:tr>
      <w:tr w:rsidR="008C10F7" w:rsidRPr="008C10F7" w14:paraId="4F5FABB6" w14:textId="77777777" w:rsidTr="00D27E97">
        <w:trPr>
          <w:trHeight w:hRule="exact" w:val="312"/>
        </w:trPr>
        <w:tc>
          <w:tcPr>
            <w:tcW w:w="1135" w:type="dxa"/>
          </w:tcPr>
          <w:p w14:paraId="5FA07C96" w14:textId="77777777" w:rsidR="008C10F7" w:rsidRPr="008C10F7" w:rsidRDefault="008C10F7" w:rsidP="008C10F7">
            <w:pPr>
              <w:ind w:right="192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>4.</w:t>
            </w:r>
          </w:p>
        </w:tc>
        <w:tc>
          <w:tcPr>
            <w:tcW w:w="2967" w:type="dxa"/>
          </w:tcPr>
          <w:p w14:paraId="2AD87EC1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1417" w:type="dxa"/>
          </w:tcPr>
          <w:p w14:paraId="4E837A0B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992" w:type="dxa"/>
          </w:tcPr>
          <w:p w14:paraId="24EDE039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851" w:type="dxa"/>
          </w:tcPr>
          <w:p w14:paraId="54BFB795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3402" w:type="dxa"/>
          </w:tcPr>
          <w:p w14:paraId="59F2B6E7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</w:tr>
      <w:tr w:rsidR="008C10F7" w:rsidRPr="008C10F7" w14:paraId="3B3B8F11" w14:textId="77777777" w:rsidTr="00D27E97">
        <w:trPr>
          <w:trHeight w:hRule="exact" w:val="312"/>
        </w:trPr>
        <w:tc>
          <w:tcPr>
            <w:tcW w:w="1135" w:type="dxa"/>
          </w:tcPr>
          <w:p w14:paraId="244B3F42" w14:textId="77777777" w:rsidR="008C10F7" w:rsidRPr="008C10F7" w:rsidRDefault="008C10F7" w:rsidP="008C10F7">
            <w:pPr>
              <w:ind w:right="192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>5.</w:t>
            </w:r>
          </w:p>
        </w:tc>
        <w:tc>
          <w:tcPr>
            <w:tcW w:w="2967" w:type="dxa"/>
          </w:tcPr>
          <w:p w14:paraId="75C68E28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1417" w:type="dxa"/>
          </w:tcPr>
          <w:p w14:paraId="5D4883CC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992" w:type="dxa"/>
          </w:tcPr>
          <w:p w14:paraId="41F51F46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851" w:type="dxa"/>
          </w:tcPr>
          <w:p w14:paraId="73BD8510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3402" w:type="dxa"/>
          </w:tcPr>
          <w:p w14:paraId="48A69F56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</w:tr>
      <w:tr w:rsidR="008C10F7" w:rsidRPr="008C10F7" w14:paraId="24B81A1F" w14:textId="77777777" w:rsidTr="00D27E97">
        <w:trPr>
          <w:trHeight w:hRule="exact" w:val="312"/>
        </w:trPr>
        <w:tc>
          <w:tcPr>
            <w:tcW w:w="1135" w:type="dxa"/>
          </w:tcPr>
          <w:p w14:paraId="76EC5D6F" w14:textId="77777777" w:rsidR="008C10F7" w:rsidRPr="008C10F7" w:rsidRDefault="008C10F7" w:rsidP="008C10F7">
            <w:pPr>
              <w:ind w:right="192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>6.</w:t>
            </w:r>
          </w:p>
        </w:tc>
        <w:tc>
          <w:tcPr>
            <w:tcW w:w="2967" w:type="dxa"/>
          </w:tcPr>
          <w:p w14:paraId="64C9587E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1417" w:type="dxa"/>
          </w:tcPr>
          <w:p w14:paraId="1B54CCA4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992" w:type="dxa"/>
          </w:tcPr>
          <w:p w14:paraId="1F3B7484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851" w:type="dxa"/>
          </w:tcPr>
          <w:p w14:paraId="46F1A3A0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3402" w:type="dxa"/>
          </w:tcPr>
          <w:p w14:paraId="3F1F0964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</w:tr>
      <w:tr w:rsidR="008C10F7" w:rsidRPr="008C10F7" w14:paraId="0B113817" w14:textId="77777777" w:rsidTr="00D27E97">
        <w:trPr>
          <w:trHeight w:hRule="exact" w:val="312"/>
        </w:trPr>
        <w:tc>
          <w:tcPr>
            <w:tcW w:w="1135" w:type="dxa"/>
          </w:tcPr>
          <w:p w14:paraId="45CED41A" w14:textId="77777777" w:rsidR="008C10F7" w:rsidRPr="008C10F7" w:rsidRDefault="008C10F7" w:rsidP="008C10F7">
            <w:pPr>
              <w:ind w:right="192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>7.</w:t>
            </w:r>
          </w:p>
        </w:tc>
        <w:tc>
          <w:tcPr>
            <w:tcW w:w="2967" w:type="dxa"/>
          </w:tcPr>
          <w:p w14:paraId="2AABD62B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1417" w:type="dxa"/>
          </w:tcPr>
          <w:p w14:paraId="1D43F89B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992" w:type="dxa"/>
          </w:tcPr>
          <w:p w14:paraId="53A502A3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851" w:type="dxa"/>
          </w:tcPr>
          <w:p w14:paraId="7C63071F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3402" w:type="dxa"/>
          </w:tcPr>
          <w:p w14:paraId="7E151D47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</w:tr>
      <w:tr w:rsidR="008C10F7" w:rsidRPr="008C10F7" w14:paraId="0457045A" w14:textId="77777777" w:rsidTr="00D27E97">
        <w:trPr>
          <w:trHeight w:hRule="exact" w:val="312"/>
        </w:trPr>
        <w:tc>
          <w:tcPr>
            <w:tcW w:w="1135" w:type="dxa"/>
          </w:tcPr>
          <w:p w14:paraId="2EA1713F" w14:textId="77777777" w:rsidR="008C10F7" w:rsidRPr="008C10F7" w:rsidRDefault="008C10F7" w:rsidP="008C10F7">
            <w:pPr>
              <w:ind w:right="192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>8.</w:t>
            </w:r>
          </w:p>
        </w:tc>
        <w:tc>
          <w:tcPr>
            <w:tcW w:w="2967" w:type="dxa"/>
          </w:tcPr>
          <w:p w14:paraId="02823BC8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1417" w:type="dxa"/>
          </w:tcPr>
          <w:p w14:paraId="593C1C7B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992" w:type="dxa"/>
          </w:tcPr>
          <w:p w14:paraId="721D76B2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851" w:type="dxa"/>
          </w:tcPr>
          <w:p w14:paraId="6F5F7D9A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3402" w:type="dxa"/>
          </w:tcPr>
          <w:p w14:paraId="3D626F5C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</w:tr>
      <w:tr w:rsidR="008C10F7" w:rsidRPr="008C10F7" w14:paraId="07140B73" w14:textId="77777777" w:rsidTr="00D27E97">
        <w:trPr>
          <w:trHeight w:hRule="exact" w:val="312"/>
        </w:trPr>
        <w:tc>
          <w:tcPr>
            <w:tcW w:w="1135" w:type="dxa"/>
          </w:tcPr>
          <w:p w14:paraId="194EA1B3" w14:textId="77777777" w:rsidR="008C10F7" w:rsidRPr="008C10F7" w:rsidRDefault="008C10F7" w:rsidP="008C10F7">
            <w:pPr>
              <w:ind w:right="192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C10F7">
              <w:rPr>
                <w:rFonts w:ascii="Times New Roman" w:eastAsia="Times New Roman" w:hAnsi="Times New Roman" w:cs="Times New Roman"/>
                <w:lang w:eastAsia="en-US"/>
              </w:rPr>
              <w:t>9.</w:t>
            </w:r>
          </w:p>
        </w:tc>
        <w:tc>
          <w:tcPr>
            <w:tcW w:w="2967" w:type="dxa"/>
          </w:tcPr>
          <w:p w14:paraId="789E21EC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1417" w:type="dxa"/>
          </w:tcPr>
          <w:p w14:paraId="65884907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992" w:type="dxa"/>
          </w:tcPr>
          <w:p w14:paraId="386679C5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851" w:type="dxa"/>
          </w:tcPr>
          <w:p w14:paraId="4E5A4771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3402" w:type="dxa"/>
          </w:tcPr>
          <w:p w14:paraId="7873A1D3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</w:tr>
      <w:tr w:rsidR="008C10F7" w:rsidRPr="008C10F7" w14:paraId="3C7C52CD" w14:textId="77777777" w:rsidTr="00D27E97">
        <w:trPr>
          <w:trHeight w:hRule="exact" w:val="564"/>
        </w:trPr>
        <w:tc>
          <w:tcPr>
            <w:tcW w:w="1135" w:type="dxa"/>
          </w:tcPr>
          <w:p w14:paraId="2707EE8E" w14:textId="77777777" w:rsidR="008C10F7" w:rsidRPr="008C10F7" w:rsidRDefault="008C10F7" w:rsidP="008C10F7">
            <w:pPr>
              <w:spacing w:before="6"/>
              <w:ind w:left="103" w:right="87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proofErr w:type="spellStart"/>
            <w:r w:rsidRPr="008C10F7">
              <w:rPr>
                <w:rFonts w:ascii="Times New Roman" w:eastAsia="Times New Roman" w:hAnsi="Times New Roman" w:cs="Times New Roman"/>
                <w:b/>
                <w:lang w:eastAsia="en-US"/>
              </w:rPr>
              <w:t>Всего</w:t>
            </w:r>
            <w:proofErr w:type="spellEnd"/>
          </w:p>
          <w:p w14:paraId="765784C4" w14:textId="77777777" w:rsidR="008C10F7" w:rsidRPr="008C10F7" w:rsidRDefault="008C10F7" w:rsidP="008C10F7">
            <w:pPr>
              <w:spacing w:before="6"/>
              <w:ind w:left="103" w:right="87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proofErr w:type="spellStart"/>
            <w:r w:rsidRPr="008C10F7">
              <w:rPr>
                <w:rFonts w:ascii="Times New Roman" w:eastAsia="Times New Roman" w:hAnsi="Times New Roman" w:cs="Times New Roman"/>
                <w:b/>
                <w:lang w:eastAsia="en-US"/>
              </w:rPr>
              <w:t>за</w:t>
            </w:r>
            <w:proofErr w:type="spellEnd"/>
            <w:r w:rsidRPr="008C10F7">
              <w:rPr>
                <w:rFonts w:ascii="Times New Roman" w:eastAsia="Times New Roman" w:hAnsi="Times New Roman" w:cs="Times New Roman"/>
                <w:b/>
                <w:lang w:eastAsia="en-US"/>
              </w:rPr>
              <w:t xml:space="preserve"> </w:t>
            </w:r>
            <w:proofErr w:type="spellStart"/>
            <w:r w:rsidRPr="008C10F7">
              <w:rPr>
                <w:rFonts w:ascii="Times New Roman" w:eastAsia="Times New Roman" w:hAnsi="Times New Roman" w:cs="Times New Roman"/>
                <w:b/>
                <w:lang w:eastAsia="en-US"/>
              </w:rPr>
              <w:t>год</w:t>
            </w:r>
            <w:proofErr w:type="spellEnd"/>
          </w:p>
        </w:tc>
        <w:tc>
          <w:tcPr>
            <w:tcW w:w="2967" w:type="dxa"/>
          </w:tcPr>
          <w:p w14:paraId="168D4279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1417" w:type="dxa"/>
          </w:tcPr>
          <w:p w14:paraId="443BEBC1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992" w:type="dxa"/>
          </w:tcPr>
          <w:p w14:paraId="49D0361C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851" w:type="dxa"/>
          </w:tcPr>
          <w:p w14:paraId="53B8B8B2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3402" w:type="dxa"/>
          </w:tcPr>
          <w:p w14:paraId="70926D69" w14:textId="77777777" w:rsidR="008C10F7" w:rsidRPr="008C10F7" w:rsidRDefault="008C10F7" w:rsidP="008C10F7">
            <w:pPr>
              <w:contextualSpacing/>
              <w:rPr>
                <w:rFonts w:cs="Times New Roman"/>
                <w:sz w:val="20"/>
                <w:lang w:eastAsia="en-US"/>
              </w:rPr>
            </w:pPr>
          </w:p>
        </w:tc>
      </w:tr>
    </w:tbl>
    <w:p w14:paraId="08814D7B" w14:textId="77777777" w:rsidR="008C10F7" w:rsidRPr="008C10F7" w:rsidRDefault="008C10F7" w:rsidP="008C10F7">
      <w:pPr>
        <w:spacing w:after="160"/>
        <w:contextualSpacing/>
        <w:rPr>
          <w:rFonts w:cs="Times New Roman"/>
          <w:sz w:val="20"/>
          <w:lang w:eastAsia="en-US"/>
        </w:rPr>
      </w:pPr>
    </w:p>
    <w:p w14:paraId="63861457" w14:textId="77777777" w:rsidR="008C10F7" w:rsidRPr="008C10F7" w:rsidRDefault="008C10F7" w:rsidP="008C10F7">
      <w:pPr>
        <w:spacing w:line="276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9C73156" w14:textId="77777777" w:rsidR="008C10F7" w:rsidRPr="008C10F7" w:rsidRDefault="008C10F7" w:rsidP="008C10F7">
      <w:pPr>
        <w:spacing w:line="276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9BC8103" w14:textId="77777777" w:rsidR="008C10F7" w:rsidRPr="008C10F7" w:rsidRDefault="008C10F7" w:rsidP="008C10F7">
      <w:pPr>
        <w:spacing w:line="276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FAE48F3" w14:textId="77777777" w:rsidR="008C10F7" w:rsidRPr="008C10F7" w:rsidRDefault="008C10F7" w:rsidP="008C10F7">
      <w:pPr>
        <w:spacing w:line="276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112"/>
        <w:tblW w:w="9415" w:type="dxa"/>
        <w:tblLook w:val="04A0" w:firstRow="1" w:lastRow="0" w:firstColumn="1" w:lastColumn="0" w:noHBand="0" w:noVBand="1"/>
      </w:tblPr>
      <w:tblGrid>
        <w:gridCol w:w="4822"/>
        <w:gridCol w:w="4593"/>
      </w:tblGrid>
      <w:tr w:rsidR="008C10F7" w:rsidRPr="008C10F7" w14:paraId="7A83B62A" w14:textId="77777777" w:rsidTr="00D27E97">
        <w:trPr>
          <w:trHeight w:val="2031"/>
        </w:trPr>
        <w:tc>
          <w:tcPr>
            <w:tcW w:w="4822" w:type="dxa"/>
            <w:hideMark/>
          </w:tcPr>
          <w:p w14:paraId="4C316B97" w14:textId="77777777" w:rsidR="008C10F7" w:rsidRPr="008C10F7" w:rsidRDefault="008C10F7" w:rsidP="008C10F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C10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СОГЛАСОВАНО</w:t>
            </w:r>
          </w:p>
          <w:p w14:paraId="1EF96D7A" w14:textId="77777777" w:rsidR="008C10F7" w:rsidRPr="008C10F7" w:rsidRDefault="008C10F7" w:rsidP="008C10F7">
            <w:pPr>
              <w:spacing w:before="24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C10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Педагогическим советом</w:t>
            </w:r>
          </w:p>
          <w:p w14:paraId="61E9B131" w14:textId="03727848" w:rsidR="008C10F7" w:rsidRPr="008C10F7" w:rsidRDefault="008C10F7" w:rsidP="008C10F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C10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«</w:t>
            </w:r>
            <w:r w:rsidRPr="008C10F7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7</w:t>
            </w:r>
            <w:r w:rsidRPr="008C10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 </w:t>
            </w:r>
            <w:r w:rsidRPr="008C10F7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08</w:t>
            </w:r>
            <w:r w:rsidRPr="008C10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20</w:t>
            </w:r>
            <w:r w:rsidRPr="008C10F7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24</w:t>
            </w:r>
            <w:r w:rsidRPr="008C10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 </w:t>
            </w:r>
          </w:p>
          <w:p w14:paraId="5D3F96C4" w14:textId="77777777" w:rsidR="008C10F7" w:rsidRPr="008C10F7" w:rsidRDefault="008C10F7" w:rsidP="008C10F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C10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Протокол № </w:t>
            </w:r>
            <w:r w:rsidRPr="008C10F7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1</w:t>
            </w:r>
            <w:r w:rsidRPr="008C10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14:paraId="6B87C19B" w14:textId="77777777" w:rsidR="008C10F7" w:rsidRPr="008C10F7" w:rsidRDefault="008C10F7" w:rsidP="008C10F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93" w:type="dxa"/>
          </w:tcPr>
          <w:p w14:paraId="521B406F" w14:textId="77777777" w:rsidR="008C10F7" w:rsidRPr="008C10F7" w:rsidRDefault="008C10F7" w:rsidP="008C10F7">
            <w:pPr>
              <w:spacing w:line="240" w:lineRule="auto"/>
              <w:ind w:left="774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14:paraId="29F07347" w14:textId="77777777" w:rsidR="008C10F7" w:rsidRPr="008C10F7" w:rsidRDefault="008C10F7" w:rsidP="008C10F7">
      <w:pPr>
        <w:spacing w:line="276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6E91264" w14:textId="77777777" w:rsidR="00C832DF" w:rsidRDefault="00C832DF" w:rsidP="007862E8">
      <w:pPr>
        <w:widowControl w:val="0"/>
        <w:spacing w:line="276" w:lineRule="auto"/>
        <w:ind w:left="338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C83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D5F70"/>
    <w:multiLevelType w:val="hybridMultilevel"/>
    <w:tmpl w:val="136C8B88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" w15:restartNumberingAfterBreak="0">
    <w:nsid w:val="19480C93"/>
    <w:multiLevelType w:val="hybridMultilevel"/>
    <w:tmpl w:val="AA8AD9C2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" w15:restartNumberingAfterBreak="0">
    <w:nsid w:val="20337A57"/>
    <w:multiLevelType w:val="multilevel"/>
    <w:tmpl w:val="E2E29A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166CD0"/>
    <w:multiLevelType w:val="hybridMultilevel"/>
    <w:tmpl w:val="D44E717C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D0055"/>
    <w:multiLevelType w:val="hybridMultilevel"/>
    <w:tmpl w:val="CA26CF84"/>
    <w:lvl w:ilvl="0" w:tplc="F626A6F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34640F68"/>
    <w:multiLevelType w:val="hybridMultilevel"/>
    <w:tmpl w:val="985A1B8E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6" w15:restartNumberingAfterBreak="0">
    <w:nsid w:val="3C460E82"/>
    <w:multiLevelType w:val="hybridMultilevel"/>
    <w:tmpl w:val="A88C8B2C"/>
    <w:lvl w:ilvl="0" w:tplc="F626A6F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43D05239"/>
    <w:multiLevelType w:val="hybridMultilevel"/>
    <w:tmpl w:val="5DD89F86"/>
    <w:lvl w:ilvl="0" w:tplc="F626A6F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4ACF1E01"/>
    <w:multiLevelType w:val="hybridMultilevel"/>
    <w:tmpl w:val="DF2E681A"/>
    <w:lvl w:ilvl="0" w:tplc="F626A6F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4F1062CF"/>
    <w:multiLevelType w:val="hybridMultilevel"/>
    <w:tmpl w:val="85E049A0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 w15:restartNumberingAfterBreak="0">
    <w:nsid w:val="4FDA26C6"/>
    <w:multiLevelType w:val="hybridMultilevel"/>
    <w:tmpl w:val="80CA2662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F3662"/>
    <w:multiLevelType w:val="hybridMultilevel"/>
    <w:tmpl w:val="510CD1B2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C216EB"/>
    <w:multiLevelType w:val="hybridMultilevel"/>
    <w:tmpl w:val="D4FECCDE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C42675"/>
    <w:multiLevelType w:val="hybridMultilevel"/>
    <w:tmpl w:val="CEEEF4BC"/>
    <w:lvl w:ilvl="0" w:tplc="F626A6F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64F5489E"/>
    <w:multiLevelType w:val="hybridMultilevel"/>
    <w:tmpl w:val="48401A40"/>
    <w:lvl w:ilvl="0" w:tplc="F626A6F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67395111"/>
    <w:multiLevelType w:val="multilevel"/>
    <w:tmpl w:val="D2BAB66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0F514F"/>
    <w:multiLevelType w:val="multilevel"/>
    <w:tmpl w:val="7C4849B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E76070C"/>
    <w:multiLevelType w:val="hybridMultilevel"/>
    <w:tmpl w:val="FC2A7228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E06EA"/>
    <w:multiLevelType w:val="hybridMultilevel"/>
    <w:tmpl w:val="3F1C9BF4"/>
    <w:lvl w:ilvl="0" w:tplc="5462B1D2">
      <w:start w:val="1"/>
      <w:numFmt w:val="decimal"/>
      <w:lvlText w:val="%1."/>
      <w:lvlJc w:val="left"/>
      <w:pPr>
        <w:ind w:left="37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65" w:hanging="360"/>
      </w:pPr>
    </w:lvl>
    <w:lvl w:ilvl="2" w:tplc="0419001B" w:tentative="1">
      <w:start w:val="1"/>
      <w:numFmt w:val="lowerRoman"/>
      <w:lvlText w:val="%3."/>
      <w:lvlJc w:val="right"/>
      <w:pPr>
        <w:ind w:left="5185" w:hanging="180"/>
      </w:pPr>
    </w:lvl>
    <w:lvl w:ilvl="3" w:tplc="0419000F" w:tentative="1">
      <w:start w:val="1"/>
      <w:numFmt w:val="decimal"/>
      <w:lvlText w:val="%4."/>
      <w:lvlJc w:val="left"/>
      <w:pPr>
        <w:ind w:left="5905" w:hanging="360"/>
      </w:pPr>
    </w:lvl>
    <w:lvl w:ilvl="4" w:tplc="04190019" w:tentative="1">
      <w:start w:val="1"/>
      <w:numFmt w:val="lowerLetter"/>
      <w:lvlText w:val="%5."/>
      <w:lvlJc w:val="left"/>
      <w:pPr>
        <w:ind w:left="6625" w:hanging="360"/>
      </w:pPr>
    </w:lvl>
    <w:lvl w:ilvl="5" w:tplc="0419001B" w:tentative="1">
      <w:start w:val="1"/>
      <w:numFmt w:val="lowerRoman"/>
      <w:lvlText w:val="%6."/>
      <w:lvlJc w:val="right"/>
      <w:pPr>
        <w:ind w:left="7345" w:hanging="180"/>
      </w:pPr>
    </w:lvl>
    <w:lvl w:ilvl="6" w:tplc="0419000F" w:tentative="1">
      <w:start w:val="1"/>
      <w:numFmt w:val="decimal"/>
      <w:lvlText w:val="%7."/>
      <w:lvlJc w:val="left"/>
      <w:pPr>
        <w:ind w:left="8065" w:hanging="360"/>
      </w:pPr>
    </w:lvl>
    <w:lvl w:ilvl="7" w:tplc="04190019" w:tentative="1">
      <w:start w:val="1"/>
      <w:numFmt w:val="lowerLetter"/>
      <w:lvlText w:val="%8."/>
      <w:lvlJc w:val="left"/>
      <w:pPr>
        <w:ind w:left="8785" w:hanging="360"/>
      </w:pPr>
    </w:lvl>
    <w:lvl w:ilvl="8" w:tplc="0419001B" w:tentative="1">
      <w:start w:val="1"/>
      <w:numFmt w:val="lowerRoman"/>
      <w:lvlText w:val="%9."/>
      <w:lvlJc w:val="right"/>
      <w:pPr>
        <w:ind w:left="9505" w:hanging="18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3"/>
  </w:num>
  <w:num w:numId="5">
    <w:abstractNumId w:val="7"/>
  </w:num>
  <w:num w:numId="6">
    <w:abstractNumId w:val="8"/>
  </w:num>
  <w:num w:numId="7">
    <w:abstractNumId w:val="6"/>
  </w:num>
  <w:num w:numId="8">
    <w:abstractNumId w:val="9"/>
  </w:num>
  <w:num w:numId="9">
    <w:abstractNumId w:val="5"/>
  </w:num>
  <w:num w:numId="10">
    <w:abstractNumId w:val="4"/>
  </w:num>
  <w:num w:numId="11">
    <w:abstractNumId w:val="1"/>
  </w:num>
  <w:num w:numId="12">
    <w:abstractNumId w:val="0"/>
  </w:num>
  <w:num w:numId="13">
    <w:abstractNumId w:val="18"/>
  </w:num>
  <w:num w:numId="14">
    <w:abstractNumId w:val="15"/>
  </w:num>
  <w:num w:numId="15">
    <w:abstractNumId w:val="16"/>
  </w:num>
  <w:num w:numId="16">
    <w:abstractNumId w:val="2"/>
  </w:num>
  <w:num w:numId="17">
    <w:abstractNumId w:val="17"/>
  </w:num>
  <w:num w:numId="18">
    <w:abstractNumId w:val="1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2A2"/>
    <w:rsid w:val="0061365F"/>
    <w:rsid w:val="00683A95"/>
    <w:rsid w:val="007862E8"/>
    <w:rsid w:val="008C10F7"/>
    <w:rsid w:val="00A23E08"/>
    <w:rsid w:val="00A74871"/>
    <w:rsid w:val="00B312A2"/>
    <w:rsid w:val="00C832DF"/>
    <w:rsid w:val="00D20A15"/>
    <w:rsid w:val="00D36BCD"/>
    <w:rsid w:val="00FB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44CD7"/>
  <w15:chartTrackingRefBased/>
  <w15:docId w15:val="{4F8BC0D4-36D6-4965-9B89-C4AB4156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2E8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2E8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59"/>
    <w:rsid w:val="007862E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rsid w:val="00786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786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8C10F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braz.ru/" TargetMode="External"/><Relationship Id="rId13" Type="http://schemas.openxmlformats.org/officeDocument/2006/relationships/hyperlink" Target="https://1obraz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1obraz.ru/" TargetMode="External"/><Relationship Id="rId12" Type="http://schemas.openxmlformats.org/officeDocument/2006/relationships/hyperlink" Target="https://1obraz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1obraz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1obraz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1obraz.ru/" TargetMode="External"/><Relationship Id="rId10" Type="http://schemas.openxmlformats.org/officeDocument/2006/relationships/hyperlink" Target="https://1obraz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1obraz.ru/" TargetMode="External"/><Relationship Id="rId14" Type="http://schemas.openxmlformats.org/officeDocument/2006/relationships/hyperlink" Target="https://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E9E9F-6D52-4812-8DF1-D4A91BCFF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2217</Words>
  <Characters>12642</Characters>
  <Application>Microsoft Office Word</Application>
  <DocSecurity>0</DocSecurity>
  <Lines>105</Lines>
  <Paragraphs>29</Paragraphs>
  <ScaleCrop>false</ScaleCrop>
  <Company/>
  <LinksUpToDate>false</LinksUpToDate>
  <CharactersWithSpaces>14830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ASG</cp:lastModifiedBy>
  <cp:revision>10</cp:revision>
  <dcterms:created xsi:type="dcterms:W3CDTF">2024-09-17T07:28:00Z</dcterms:created>
  <dcterms:modified xsi:type="dcterms:W3CDTF">2024-09-17T11:25:00Z</dcterms:modified>
</cp:coreProperties>
</file>